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7" w:rsidRDefault="00DA7F22" w:rsidP="00CC1F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PRÓBNY </w:t>
      </w:r>
      <w:r w:rsidR="00CC1FC7">
        <w:rPr>
          <w:b/>
          <w:sz w:val="52"/>
          <w:szCs w:val="52"/>
        </w:rPr>
        <w:t xml:space="preserve">SPRAWDZIAN ABSOLWENTA </w:t>
      </w:r>
    </w:p>
    <w:p w:rsidR="00CC1FC7" w:rsidRDefault="00CC1FC7" w:rsidP="00CC1F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</w:t>
      </w:r>
    </w:p>
    <w:p w:rsidR="00CC1FC7" w:rsidRDefault="00CC1FC7" w:rsidP="00CC1FC7">
      <w:pPr>
        <w:ind w:left="360"/>
        <w:jc w:val="both"/>
        <w:rPr>
          <w:sz w:val="48"/>
          <w:szCs w:val="48"/>
        </w:rPr>
      </w:pPr>
    </w:p>
    <w:p w:rsidR="00CC1FC7" w:rsidRDefault="00CC1FC7" w:rsidP="00CC1FC7">
      <w:pPr>
        <w:ind w:left="360"/>
        <w:jc w:val="center"/>
        <w:rPr>
          <w:b/>
          <w:sz w:val="52"/>
          <w:szCs w:val="52"/>
        </w:rPr>
      </w:pPr>
      <w:r>
        <w:rPr>
          <w:b/>
          <w:color w:val="FF0000"/>
          <w:sz w:val="52"/>
          <w:szCs w:val="52"/>
        </w:rPr>
        <w:t>12 stycznia 2016 r., (wtorek) o godz. 10.00 odbędzie się              próbny sprawdzian absolwenta dla uczniów klas VI.</w:t>
      </w:r>
    </w:p>
    <w:p w:rsidR="00CC1FC7" w:rsidRDefault="00CC1FC7" w:rsidP="00CC1FC7">
      <w:pPr>
        <w:rPr>
          <w:b/>
          <w:sz w:val="28"/>
          <w:szCs w:val="28"/>
        </w:rPr>
      </w:pPr>
    </w:p>
    <w:p w:rsidR="00CC1FC7" w:rsidRDefault="00CC1FC7" w:rsidP="00CC1FC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Informacje dla uczniów przystępujących do sprawdzianu:</w:t>
      </w:r>
    </w:p>
    <w:p w:rsidR="00CC1FC7" w:rsidRDefault="00CC1FC7" w:rsidP="00CC1FC7">
      <w:pPr>
        <w:ind w:left="360"/>
        <w:jc w:val="both"/>
        <w:rPr>
          <w:sz w:val="40"/>
          <w:szCs w:val="40"/>
        </w:rPr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Uczeń zgłasza się na sprawdzian w wyznaczonym przez przewodniczącego szkolnego zespołu egzaminacyjnego miejscu i czasie.</w:t>
      </w:r>
    </w:p>
    <w:p w:rsidR="00CC1FC7" w:rsidRDefault="00CC1FC7" w:rsidP="00CC1FC7">
      <w:pPr>
        <w:jc w:val="both"/>
        <w:rPr>
          <w:b/>
        </w:rPr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Uczniowie klas VI we wtorek – 12 stycznia 2016 r. przychodzą do szkoły wyłącznie n</w:t>
      </w:r>
      <w:r w:rsidR="00D1721A">
        <w:rPr>
          <w:b/>
          <w:sz w:val="40"/>
          <w:szCs w:val="40"/>
        </w:rPr>
        <w:t xml:space="preserve">a </w:t>
      </w:r>
      <w:r w:rsidR="00DA7F22">
        <w:rPr>
          <w:b/>
          <w:sz w:val="40"/>
          <w:szCs w:val="40"/>
        </w:rPr>
        <w:t xml:space="preserve">próbny </w:t>
      </w:r>
      <w:r w:rsidR="00D1721A">
        <w:rPr>
          <w:b/>
          <w:sz w:val="40"/>
          <w:szCs w:val="40"/>
        </w:rPr>
        <w:t>sprawdzian, czyli na godz. 9.35</w:t>
      </w:r>
      <w:r>
        <w:rPr>
          <w:b/>
          <w:sz w:val="40"/>
          <w:szCs w:val="40"/>
        </w:rPr>
        <w:t>.</w:t>
      </w:r>
      <w:r>
        <w:rPr>
          <w:sz w:val="10"/>
          <w:szCs w:val="10"/>
        </w:rPr>
        <w:t xml:space="preserve">                             .                        </w:t>
      </w:r>
      <w:r>
        <w:rPr>
          <w:b/>
          <w:sz w:val="40"/>
          <w:szCs w:val="40"/>
        </w:rPr>
        <w:t xml:space="preserve">                                                 Uczniowie klas I-III 12 stycznia 2016 r. realizują zajęcia zgodnie z planem.</w:t>
      </w:r>
      <w:r>
        <w:rPr>
          <w:sz w:val="40"/>
          <w:szCs w:val="40"/>
        </w:rPr>
        <w:t xml:space="preserve"> </w:t>
      </w:r>
      <w:r w:rsidRPr="00CC1FC7">
        <w:rPr>
          <w:b/>
          <w:sz w:val="40"/>
          <w:szCs w:val="40"/>
        </w:rPr>
        <w:t>Uczniowie klas IV-VI</w:t>
      </w:r>
      <w:r>
        <w:rPr>
          <w:b/>
          <w:sz w:val="40"/>
          <w:szCs w:val="40"/>
        </w:rPr>
        <w:t xml:space="preserve"> realizują w dniu 12 stycznia trzy godziny zajęć dydaktycznych.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O godzinie 9.</w:t>
      </w:r>
      <w:r w:rsidR="00D1721A">
        <w:rPr>
          <w:b/>
          <w:sz w:val="40"/>
          <w:szCs w:val="40"/>
        </w:rPr>
        <w:t>45</w:t>
      </w:r>
      <w:r>
        <w:rPr>
          <w:sz w:val="40"/>
          <w:szCs w:val="40"/>
        </w:rPr>
        <w:t xml:space="preserve"> zdający wchodzą pojedynczo do sal, według kolejności na liście   i zajmują miejsca przy stolikach, których numery wylosowali.</w:t>
      </w:r>
      <w:r w:rsidR="00D1721A">
        <w:rPr>
          <w:sz w:val="40"/>
          <w:szCs w:val="40"/>
        </w:rPr>
        <w:t xml:space="preserve">                     </w:t>
      </w:r>
      <w:r w:rsidR="00D1721A">
        <w:rPr>
          <w:sz w:val="40"/>
          <w:szCs w:val="40"/>
        </w:rPr>
        <w:lastRenderedPageBreak/>
        <w:t>Losowanie odbywa się tylko jednokrotnie, przed rozpoczęciem pierwszej części sprawdzianu.</w:t>
      </w:r>
    </w:p>
    <w:p w:rsidR="00CC1FC7" w:rsidRDefault="00CC1FC7" w:rsidP="00CC1FC7">
      <w:pPr>
        <w:jc w:val="both"/>
        <w:rPr>
          <w:sz w:val="40"/>
          <w:szCs w:val="40"/>
        </w:rPr>
      </w:pPr>
    </w:p>
    <w:p w:rsidR="00CC1FC7" w:rsidRDefault="00CC1FC7" w:rsidP="00CC1FC7">
      <w:pPr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Każdy uczeń powinien mieć przy sobie dokument stwierdzający tożsamość (np. legitymację szkolną) i okazać go, jeśli zostanie o to poproszony. 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sprawdzian uczeń przynosi ze sobą wyłącznie przybory do pisania             i rysowania: </w:t>
      </w:r>
    </w:p>
    <w:p w:rsidR="00CC1FC7" w:rsidRDefault="00CC1FC7" w:rsidP="00CC1FC7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>a. na część pierwszą – pióro lub długopis z czarnym tuszem/atramentem i linijkę.</w:t>
      </w:r>
    </w:p>
    <w:p w:rsidR="00CC1FC7" w:rsidRDefault="00CC1FC7" w:rsidP="00CC1FC7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b. na część drugą – pióro lub długopis z czarnym tuszem/atramentem.</w:t>
      </w:r>
    </w:p>
    <w:p w:rsidR="00CC1FC7" w:rsidRDefault="00CC1FC7" w:rsidP="00CC1FC7">
      <w:pPr>
        <w:jc w:val="both"/>
        <w:rPr>
          <w:b/>
        </w:rPr>
      </w:pPr>
    </w:p>
    <w:p w:rsidR="00CC1FC7" w:rsidRDefault="00CC1FC7" w:rsidP="00CC1FC7">
      <w:pPr>
        <w:ind w:left="708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 sprawdzianie nie można korzystać z kalkulatora, korektora oraz słowników. Nie wolno także wnosić do sal i używać żadnych urządzeń telekomunikacyjnych.</w:t>
      </w:r>
    </w:p>
    <w:p w:rsidR="00CC1FC7" w:rsidRDefault="00CC1FC7" w:rsidP="00CC1FC7">
      <w:pPr>
        <w:ind w:left="708"/>
        <w:jc w:val="both"/>
        <w:rPr>
          <w:b/>
          <w:sz w:val="40"/>
          <w:szCs w:val="40"/>
          <w:u w:val="single"/>
        </w:rPr>
      </w:pPr>
    </w:p>
    <w:p w:rsidR="00CC1FC7" w:rsidRPr="00CC1FC7" w:rsidRDefault="00CC1FC7" w:rsidP="00CC1FC7">
      <w:pPr>
        <w:ind w:left="708"/>
        <w:jc w:val="both"/>
        <w:rPr>
          <w:sz w:val="40"/>
          <w:szCs w:val="40"/>
        </w:rPr>
      </w:pPr>
      <w:r w:rsidRPr="00CC1FC7">
        <w:rPr>
          <w:sz w:val="40"/>
          <w:szCs w:val="40"/>
        </w:rPr>
        <w:t xml:space="preserve">Zdający mogą również wnieść do </w:t>
      </w:r>
      <w:r>
        <w:rPr>
          <w:sz w:val="40"/>
          <w:szCs w:val="40"/>
        </w:rPr>
        <w:t>s</w:t>
      </w:r>
      <w:r w:rsidRPr="00CC1FC7">
        <w:rPr>
          <w:sz w:val="40"/>
          <w:szCs w:val="40"/>
        </w:rPr>
        <w:t xml:space="preserve">ali </w:t>
      </w:r>
      <w:r>
        <w:rPr>
          <w:sz w:val="40"/>
          <w:szCs w:val="40"/>
        </w:rPr>
        <w:t>egzaminacyjnej małą</w:t>
      </w:r>
      <w:r w:rsidRPr="00CC1FC7">
        <w:rPr>
          <w:sz w:val="40"/>
          <w:szCs w:val="40"/>
        </w:rPr>
        <w:t xml:space="preserve"> butelkę wody.</w:t>
      </w:r>
    </w:p>
    <w:p w:rsidR="00CC1FC7" w:rsidRDefault="00CC1FC7" w:rsidP="00CC1FC7">
      <w:pPr>
        <w:jc w:val="both"/>
      </w:pPr>
    </w:p>
    <w:p w:rsidR="00CC1FC7" w:rsidRDefault="00D1721A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Próbny s</w:t>
      </w:r>
      <w:r w:rsidR="00CC1FC7">
        <w:rPr>
          <w:b/>
          <w:sz w:val="40"/>
          <w:szCs w:val="40"/>
        </w:rPr>
        <w:t>prawdzian rozp</w:t>
      </w:r>
      <w:r>
        <w:rPr>
          <w:b/>
          <w:sz w:val="40"/>
          <w:szCs w:val="40"/>
        </w:rPr>
        <w:t>oczyna się punktualnie o godz. 10</w:t>
      </w:r>
      <w:r w:rsidR="00CC1FC7">
        <w:rPr>
          <w:b/>
          <w:sz w:val="40"/>
          <w:szCs w:val="40"/>
        </w:rPr>
        <w:t>.00</w:t>
      </w:r>
      <w:r w:rsidR="00CC1FC7">
        <w:rPr>
          <w:sz w:val="40"/>
          <w:szCs w:val="40"/>
        </w:rPr>
        <w:t xml:space="preserve">.                           Uczniowie spóźnieni, po zakończeniu czynności organizacyjnych, nie zostaną wpuszczeni   do sali egzaminacyjnej. </w:t>
      </w:r>
    </w:p>
    <w:p w:rsidR="00CC1FC7" w:rsidRDefault="00CC1FC7" w:rsidP="00CC1FC7">
      <w:pPr>
        <w:ind w:left="360"/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Uczniowie z ważną opinią/orzeczeniem poradni psychologiczno-pedagogicznej lub zaświadczeniem lekarskim o chorobie lub czasowej niesprawności, mają prawo do pisania sprawdzianu w formie i warunkach dostosowanych do ich możliwości (np. do wydłużonego czasu pracy, dodatkowych urządzeń lub pomocy     ze strony zespołu nadzorującego).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Po otrzymaniu arkusza egzaminacyjnego, na polecenie przewodniczącego zespołu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t>nadzorującego, zdający ma obowiązek:</w:t>
      </w:r>
    </w:p>
    <w:p w:rsidR="00CC1FC7" w:rsidRDefault="00CC1FC7" w:rsidP="00CC1FC7">
      <w:pPr>
        <w:ind w:left="1440" w:hanging="732"/>
        <w:jc w:val="both"/>
        <w:rPr>
          <w:sz w:val="40"/>
          <w:szCs w:val="40"/>
        </w:rPr>
      </w:pPr>
      <w:r>
        <w:rPr>
          <w:sz w:val="40"/>
          <w:szCs w:val="40"/>
        </w:rPr>
        <w:t>a)   sprawdzić czy materiały egzaminacyjne są kompletne, tj. czy zawierają zeszyt zadań wraz z kartą odpowiedzi (w obu częściach sprawdzianu),</w:t>
      </w:r>
    </w:p>
    <w:p w:rsidR="00CC1FC7" w:rsidRDefault="00CC1FC7" w:rsidP="00CC1FC7">
      <w:pPr>
        <w:ind w:left="1440" w:hanging="732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b)  sprawdzić poprawność numeru PESEL na naklejkach przygotowanych przez Okręgową Komisje Egzaminacyjną, </w:t>
      </w:r>
    </w:p>
    <w:p w:rsidR="00CC1FC7" w:rsidRDefault="00CC1FC7" w:rsidP="00CC1FC7">
      <w:pPr>
        <w:ind w:left="1440" w:hanging="732"/>
        <w:jc w:val="both"/>
        <w:rPr>
          <w:sz w:val="40"/>
          <w:szCs w:val="40"/>
        </w:rPr>
      </w:pPr>
      <w:r>
        <w:rPr>
          <w:sz w:val="40"/>
          <w:szCs w:val="40"/>
        </w:rPr>
        <w:t>c) sprawdzić czy materiały egzaminacyjne zawierają wszystkie kolejno ponumerowane strony, czy są wyraźnie wydrukowane, czy w zeszycie zadań znajduje się wymieniona w instrukcji liczba zadań,</w:t>
      </w:r>
    </w:p>
    <w:p w:rsidR="00CC1FC7" w:rsidRDefault="00CC1FC7" w:rsidP="00CC1FC7">
      <w:pPr>
        <w:ind w:left="1440" w:hanging="732"/>
        <w:jc w:val="both"/>
        <w:rPr>
          <w:sz w:val="40"/>
          <w:szCs w:val="40"/>
        </w:rPr>
      </w:pPr>
      <w:r>
        <w:rPr>
          <w:sz w:val="40"/>
          <w:szCs w:val="40"/>
        </w:rPr>
        <w:t>d).  zapoznać się z instrukcją wydrukowaną na pierwszej stronie arkusza; w razie   wątpliwości może poprosić o jej wyjaśnienie członków zespołu nadzorującego.</w:t>
      </w:r>
    </w:p>
    <w:p w:rsidR="00CC1FC7" w:rsidRDefault="00CC1FC7" w:rsidP="00CC1FC7">
      <w:pPr>
        <w:ind w:left="900" w:hanging="192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Ewentualne braki należy natychmiast zgłosić przewodniczącemu zespołu nadzorującego, po czym zdający otrzymuje kompletny zestaw, co potwierdza czytelnym podpisem w odpowiednim miejscu protokołu sprawdzianu.</w:t>
      </w:r>
    </w:p>
    <w:p w:rsidR="00CC1FC7" w:rsidRDefault="00CC1FC7" w:rsidP="00CC1FC7">
      <w:pPr>
        <w:jc w:val="both"/>
        <w:rPr>
          <w:sz w:val="40"/>
          <w:szCs w:val="40"/>
        </w:rPr>
      </w:pPr>
    </w:p>
    <w:p w:rsidR="00CC1FC7" w:rsidRDefault="00CC1FC7" w:rsidP="00CC1FC7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Zdający zapisuje swój indywidualny kod i numer PESEL w wyznaczonych mie</w:t>
      </w:r>
      <w:r w:rsidR="00D1721A">
        <w:rPr>
          <w:b/>
          <w:sz w:val="40"/>
          <w:szCs w:val="40"/>
        </w:rPr>
        <w:t>jscach zestawu egzaminacyjnego oraz nakleja naklejkę przygotowana przez Okręgową Komisje egzaminacyjna.</w:t>
      </w:r>
    </w:p>
    <w:p w:rsidR="00CC1FC7" w:rsidRDefault="00CC1FC7" w:rsidP="00CC1FC7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Jeżeli dotyczy to uczniów korzystających z dostosowanych zestawów egzaminacyjnych </w:t>
      </w:r>
      <w:r w:rsidR="00033094">
        <w:rPr>
          <w:sz w:val="40"/>
          <w:szCs w:val="40"/>
        </w:rPr>
        <w:t xml:space="preserve">(S-2, S-7) </w:t>
      </w:r>
      <w:r>
        <w:rPr>
          <w:sz w:val="40"/>
          <w:szCs w:val="40"/>
        </w:rPr>
        <w:t>oraz uczniów ze specyficznymi trudnościami w uczeniu się, czynność tę wykonują członkowie zespołu nadzorującego.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Czas przeznaczony na rozwiązywanie zadań liczony jest od momentu zakończenia czynności organizacyjnych i wynosi odpowiednio:</w:t>
      </w:r>
    </w:p>
    <w:p w:rsidR="00CC1FC7" w:rsidRDefault="00CC1FC7" w:rsidP="00CC1FC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a. </w:t>
      </w:r>
      <w:r>
        <w:rPr>
          <w:sz w:val="40"/>
          <w:szCs w:val="40"/>
          <w:u w:val="single"/>
        </w:rPr>
        <w:t>w części pierwszej sprawdzianu</w:t>
      </w:r>
      <w:r>
        <w:rPr>
          <w:sz w:val="40"/>
          <w:szCs w:val="40"/>
        </w:rPr>
        <w:t xml:space="preserve"> – 80 minut; </w:t>
      </w:r>
    </w:p>
    <w:p w:rsidR="00CC1FC7" w:rsidRDefault="00CC1FC7" w:rsidP="00CC1FC7">
      <w:pPr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>w przypadku uczniów, dla których czas trwania sprawdzianu może być przedłużony – nie więcej niż 120 minut</w:t>
      </w:r>
    </w:p>
    <w:p w:rsidR="00CC1FC7" w:rsidRDefault="00CC1FC7" w:rsidP="00CC1FC7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b. </w:t>
      </w:r>
      <w:r>
        <w:rPr>
          <w:sz w:val="40"/>
          <w:szCs w:val="40"/>
          <w:u w:val="single"/>
        </w:rPr>
        <w:t>w części drugiej sprawdzianu</w:t>
      </w:r>
      <w:r>
        <w:rPr>
          <w:sz w:val="40"/>
          <w:szCs w:val="40"/>
        </w:rPr>
        <w:t xml:space="preserve"> – 45 minut; </w:t>
      </w:r>
    </w:p>
    <w:p w:rsidR="00CC1FC7" w:rsidRDefault="00CC1FC7" w:rsidP="00CC1FC7">
      <w:pPr>
        <w:ind w:left="1080"/>
        <w:jc w:val="both"/>
        <w:rPr>
          <w:sz w:val="40"/>
          <w:szCs w:val="40"/>
        </w:rPr>
      </w:pPr>
      <w:r>
        <w:rPr>
          <w:sz w:val="40"/>
          <w:szCs w:val="40"/>
        </w:rPr>
        <w:t>w przypadku uczniów (słuchaczy), dla których czas trwania sprawdzianu może być przedłużony – nie więcej niż 70 minut.</w:t>
      </w:r>
    </w:p>
    <w:p w:rsidR="00CC1FC7" w:rsidRDefault="00CC1FC7" w:rsidP="00CC1FC7">
      <w:pPr>
        <w:jc w:val="both"/>
      </w:pPr>
    </w:p>
    <w:p w:rsidR="00CC1FC7" w:rsidRDefault="00CC1FC7" w:rsidP="00CC1FC7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W przypadku części drugiej sprawdzianu bezpośrednio po zapisaniu czasu rozpoczęcia i zakończenia rozwiązywania zadań, odtworzone zostaje nagranie           z płyty CD.</w:t>
      </w:r>
    </w:p>
    <w:p w:rsidR="00CC1FC7" w:rsidRDefault="00CC1FC7" w:rsidP="00CC1FC7">
      <w:pPr>
        <w:jc w:val="both"/>
      </w:pPr>
    </w:p>
    <w:p w:rsidR="00CC1FC7" w:rsidRDefault="00CC1FC7" w:rsidP="00CC1FC7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Przewodniczący zespołu nadzorującego zapisuje na tablicy (planszy), w miejscu widocznym dla każdego zdającego, czas rozpoczęcia i zakończenia rozwiązywania zadań.</w:t>
      </w:r>
    </w:p>
    <w:p w:rsidR="00CC1FC7" w:rsidRDefault="00CC1FC7" w:rsidP="00CC1FC7">
      <w:pPr>
        <w:ind w:left="360"/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Zdający rozwiązuje zadania i zaznacza lub zapisuje odpowiedzi               w wyznaczonych miejscach  wyłącznie długopisem lub piórem z czarnym tuszem/atramentem </w:t>
      </w:r>
      <w:r w:rsidR="00033094">
        <w:rPr>
          <w:b/>
          <w:sz w:val="40"/>
          <w:szCs w:val="40"/>
        </w:rPr>
        <w:t xml:space="preserve">i wypełnia pola </w:t>
      </w:r>
      <w:r>
        <w:rPr>
          <w:b/>
          <w:sz w:val="40"/>
          <w:szCs w:val="40"/>
        </w:rPr>
        <w:t xml:space="preserve">na karcie odpowiedzi </w:t>
      </w:r>
      <w:r>
        <w:rPr>
          <w:sz w:val="40"/>
          <w:szCs w:val="40"/>
        </w:rPr>
        <w:t xml:space="preserve">(za wyjątkiem </w:t>
      </w:r>
      <w:r w:rsidR="00033094">
        <w:rPr>
          <w:sz w:val="40"/>
          <w:szCs w:val="40"/>
        </w:rPr>
        <w:t>uczniów piszących na arkuszu S-2, S-7</w:t>
      </w:r>
      <w:r>
        <w:rPr>
          <w:sz w:val="40"/>
          <w:szCs w:val="40"/>
        </w:rPr>
        <w:t xml:space="preserve">). 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 czasie trwania sprawdzianu zdający pracuje samodzielnie i nie zakłóca przebiegu sprawdzianu, a  w szczególności: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nie opuszcza sali egzaminacyjnej</w:t>
      </w:r>
      <w:r>
        <w:rPr>
          <w:sz w:val="40"/>
          <w:szCs w:val="40"/>
        </w:rPr>
        <w:t xml:space="preserve"> (tylko w szczególnie uzasadnionej sytuacji może opuścić salę po uzyskaniu pozwolenia przewodniczącego zespołu nadzorującego i przy zachowaniu warunków uniemożliwiających kontaktowanie się zdającego z innymi osobami, z wyjątkiem konieczności skorzystania z pomocy medycznej),</w:t>
      </w:r>
    </w:p>
    <w:p w:rsidR="00CC1FC7" w:rsidRDefault="00CC1FC7" w:rsidP="00CC1FC7">
      <w:pPr>
        <w:ind w:left="1080"/>
        <w:jc w:val="both"/>
      </w:pPr>
    </w:p>
    <w:p w:rsidR="00CC1FC7" w:rsidRDefault="00CC1FC7" w:rsidP="00CC1FC7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nie opuszcza wyznaczonego mu w sali miejsca</w:t>
      </w:r>
      <w:r>
        <w:rPr>
          <w:sz w:val="40"/>
          <w:szCs w:val="40"/>
        </w:rPr>
        <w:t>,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1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>w żadnej formie nie porozumiewa się z innymi zdającymi</w:t>
      </w:r>
      <w:r>
        <w:rPr>
          <w:sz w:val="40"/>
          <w:szCs w:val="40"/>
        </w:rPr>
        <w:t>,</w:t>
      </w:r>
    </w:p>
    <w:p w:rsidR="00CC1FC7" w:rsidRDefault="00CC1FC7" w:rsidP="00CC1FC7">
      <w:pPr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nie wypowiada uwag i komentarzy,</w:t>
      </w:r>
    </w:p>
    <w:p w:rsidR="00CC1FC7" w:rsidRDefault="00CC1FC7" w:rsidP="00CC1FC7">
      <w:pPr>
        <w:jc w:val="both"/>
        <w:rPr>
          <w:b/>
        </w:rPr>
      </w:pPr>
    </w:p>
    <w:p w:rsidR="00CC1FC7" w:rsidRDefault="00CC1FC7" w:rsidP="00CC1FC7">
      <w:pPr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nie zadaje żadnych pytań dotyczących zadań egzaminacyjnych,</w:t>
      </w:r>
    </w:p>
    <w:p w:rsidR="00CC1FC7" w:rsidRDefault="00CC1FC7" w:rsidP="00CC1FC7">
      <w:pPr>
        <w:jc w:val="both"/>
        <w:rPr>
          <w:b/>
        </w:rPr>
      </w:pPr>
    </w:p>
    <w:p w:rsidR="00CC1FC7" w:rsidRDefault="00CC1FC7" w:rsidP="00CC1FC7">
      <w:pPr>
        <w:numPr>
          <w:ilvl w:val="1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nie wnosi do sali żadnych środków łączności (telefonów komórkowych), ani nie korzysta z nich.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W przypadku niesamodzielnej pracy, wniesienia lub korzystania z urządzenia telekomunikacyjnego, albo zakłócania przebiegu sprawdzianu, przewodniczący szkolnego zespołu egzaminacyjnego ma prawo przerwać sprawdzian danego ucznia  i nakazać mu opuszczenie sali egzaminacyjnej.</w:t>
      </w:r>
    </w:p>
    <w:p w:rsidR="00CC1FC7" w:rsidRDefault="00CC1FC7" w:rsidP="00CC1FC7">
      <w:pPr>
        <w:ind w:left="360"/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Zdający, który ukończył pracę przed wyznaczonym czasem, zgłasza                        to przewodniczącemu zespołu nadzorującego przez podniesienie reki. Przewodniczący lub członek zespołu nadzorującego sprawdza poprawność kodowania i odbiera pracę. </w:t>
      </w:r>
    </w:p>
    <w:p w:rsidR="00CC1FC7" w:rsidRDefault="00CC1FC7" w:rsidP="00CC1FC7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Dodatkowo, jeżeli zdający zgłasza zakończenie pracy wcześniej niż na 10 minut przed zakończeniem czasu przeznaczonego na pracę z arkuszem, przed jego </w:t>
      </w:r>
      <w:r>
        <w:rPr>
          <w:sz w:val="40"/>
          <w:szCs w:val="40"/>
        </w:rPr>
        <w:lastRenderedPageBreak/>
        <w:t>odebraniem przewodniczący lub członek zespołu nadzorującego sprawdza,         czy uczeń  zaznaczył odpowiedzi na karcie odpowiedzi. W przypadku braku zaznaczeń poleca przeniesienie odpowiedzi na kartę</w:t>
      </w:r>
    </w:p>
    <w:p w:rsidR="00CC1FC7" w:rsidRDefault="00CC1FC7" w:rsidP="00CC1FC7">
      <w:pPr>
        <w:ind w:left="708"/>
        <w:jc w:val="both"/>
        <w:rPr>
          <w:sz w:val="28"/>
          <w:szCs w:val="28"/>
        </w:rPr>
      </w:pPr>
      <w:r>
        <w:rPr>
          <w:sz w:val="40"/>
          <w:szCs w:val="40"/>
        </w:rPr>
        <w:t>Po otrzymaniu pozwolenia na opuszczenie sali uczeń wychodzi, nie zakłócając pracy pozostałym piszącym</w:t>
      </w:r>
      <w:r>
        <w:rPr>
          <w:sz w:val="28"/>
          <w:szCs w:val="28"/>
        </w:rPr>
        <w:t xml:space="preserve">. 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 upływie czasu przeznaczonego na rozwiązywanie zadań uczniowie, którzy przenoszą odpowiedzi na kartę, mają 5 dodatkowych minut, żeby sprawdzić poprawność wykonania tej czynności. Ten czas nie może być wykorzystany na rozwiązywanie zadań, a wyłącznie na weryfikację poprawności przeniesienia rozwiązań na kartę odpowiedzi. </w:t>
      </w:r>
    </w:p>
    <w:p w:rsidR="00CC1FC7" w:rsidRDefault="00CC1FC7" w:rsidP="00CC1FC7">
      <w:pPr>
        <w:ind w:left="780"/>
        <w:jc w:val="both"/>
        <w:rPr>
          <w:sz w:val="40"/>
          <w:szCs w:val="40"/>
        </w:rPr>
      </w:pPr>
      <w:r>
        <w:rPr>
          <w:sz w:val="40"/>
          <w:szCs w:val="40"/>
        </w:rPr>
        <w:t>Po upływie 5 minut zdający kończą pracę z arkuszem egzaminacyjnym i stosują się do poleceń przewodniczącego zespołu nadzorującego.</w:t>
      </w:r>
    </w:p>
    <w:p w:rsidR="00CC1FC7" w:rsidRDefault="00CC1FC7" w:rsidP="00CC1FC7">
      <w:pPr>
        <w:jc w:val="both"/>
      </w:pPr>
    </w:p>
    <w:p w:rsidR="00CC1FC7" w:rsidRDefault="00CC1FC7" w:rsidP="00CC1FC7">
      <w:pPr>
        <w:ind w:left="720" w:hanging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15.    </w:t>
      </w:r>
      <w:r>
        <w:rPr>
          <w:b/>
          <w:sz w:val="40"/>
          <w:szCs w:val="40"/>
        </w:rPr>
        <w:t>Druga część sprawdzianu rozpoczyna</w:t>
      </w:r>
      <w:r w:rsidR="00033094">
        <w:rPr>
          <w:b/>
          <w:sz w:val="40"/>
          <w:szCs w:val="40"/>
        </w:rPr>
        <w:t xml:space="preserve"> się w tym samym dniu o godz. 12</w:t>
      </w:r>
      <w:r>
        <w:rPr>
          <w:b/>
          <w:sz w:val="40"/>
          <w:szCs w:val="40"/>
        </w:rPr>
        <w:t>.45.</w:t>
      </w:r>
      <w:r>
        <w:rPr>
          <w:sz w:val="40"/>
          <w:szCs w:val="40"/>
        </w:rPr>
        <w:t xml:space="preserve"> </w:t>
      </w:r>
    </w:p>
    <w:p w:rsidR="00CC1FC7" w:rsidRDefault="00CC1FC7" w:rsidP="00CC1FC7">
      <w:pPr>
        <w:ind w:left="720" w:hanging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CC1FC7" w:rsidRDefault="00033094" w:rsidP="00CC1FC7">
      <w:pPr>
        <w:numPr>
          <w:ilvl w:val="0"/>
          <w:numId w:val="2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O godzinie 12</w:t>
      </w:r>
      <w:r w:rsidR="00CC1FC7">
        <w:rPr>
          <w:b/>
          <w:sz w:val="40"/>
          <w:szCs w:val="40"/>
        </w:rPr>
        <w:t>.3</w:t>
      </w:r>
      <w:r>
        <w:rPr>
          <w:b/>
          <w:sz w:val="40"/>
          <w:szCs w:val="40"/>
        </w:rPr>
        <w:t>0</w:t>
      </w:r>
      <w:r w:rsidR="00CC1FC7">
        <w:rPr>
          <w:sz w:val="40"/>
          <w:szCs w:val="40"/>
        </w:rPr>
        <w:t xml:space="preserve"> zdający wchodzą pojedynczo do sal, według kolejności         </w:t>
      </w:r>
      <w:r>
        <w:rPr>
          <w:sz w:val="40"/>
          <w:szCs w:val="40"/>
        </w:rPr>
        <w:t xml:space="preserve">na liście </w:t>
      </w:r>
      <w:r w:rsidR="00CC1FC7">
        <w:rPr>
          <w:sz w:val="40"/>
          <w:szCs w:val="40"/>
        </w:rPr>
        <w:t>i zajmują miejsca przy stolikach, których numery wylosowali</w:t>
      </w:r>
      <w:r>
        <w:rPr>
          <w:sz w:val="40"/>
          <w:szCs w:val="40"/>
        </w:rPr>
        <w:t xml:space="preserve"> przed pierwszą częścią sprawdzianu</w:t>
      </w:r>
      <w:r w:rsidR="00CC1FC7">
        <w:rPr>
          <w:sz w:val="40"/>
          <w:szCs w:val="40"/>
        </w:rPr>
        <w:t>.</w:t>
      </w:r>
    </w:p>
    <w:p w:rsidR="00CC1FC7" w:rsidRDefault="00CC1FC7" w:rsidP="00CC1FC7">
      <w:pPr>
        <w:ind w:left="720" w:hanging="720"/>
        <w:jc w:val="both"/>
      </w:pPr>
    </w:p>
    <w:p w:rsidR="00CC1FC7" w:rsidRDefault="00CC1FC7" w:rsidP="00CC1FC7">
      <w:pPr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Druga część sprawdzianu  przebiega zgodnie z zasadami opisanymi w punktach od 6 do 14.</w:t>
      </w:r>
    </w:p>
    <w:p w:rsidR="00CC1FC7" w:rsidRDefault="00CC1FC7" w:rsidP="00CC1FC7">
      <w:pPr>
        <w:jc w:val="both"/>
      </w:pPr>
    </w:p>
    <w:p w:rsidR="00CC1FC7" w:rsidRDefault="00CC1FC7" w:rsidP="00CC1FC7">
      <w:pPr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Przerwę pomiędzy obiema częściami sprawdzianu uczniowie spędzają               w wyznaczonych gabinetach, pod opieką wychowawców klas.</w:t>
      </w:r>
    </w:p>
    <w:p w:rsidR="00CC1FC7" w:rsidRDefault="00CC1FC7" w:rsidP="00CC1FC7"/>
    <w:p w:rsidR="00CC1FC7" w:rsidRDefault="00CC1FC7" w:rsidP="00CC1FC7"/>
    <w:p w:rsidR="00CC1FC7" w:rsidRDefault="00CC1FC7" w:rsidP="00CC1FC7"/>
    <w:p w:rsidR="00CD24CB" w:rsidRDefault="00CD24CB"/>
    <w:sectPr w:rsidR="00CD24CB" w:rsidSect="00CC1F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51B"/>
    <w:multiLevelType w:val="hybridMultilevel"/>
    <w:tmpl w:val="C514134A"/>
    <w:lvl w:ilvl="0" w:tplc="7FB2400E">
      <w:start w:val="16"/>
      <w:numFmt w:val="decimal"/>
      <w:lvlText w:val="%1."/>
      <w:lvlJc w:val="left"/>
      <w:pPr>
        <w:tabs>
          <w:tab w:val="num" w:pos="690"/>
        </w:tabs>
        <w:ind w:left="690" w:hanging="51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5C7"/>
    <w:multiLevelType w:val="hybridMultilevel"/>
    <w:tmpl w:val="C10C6CF2"/>
    <w:lvl w:ilvl="0" w:tplc="DEE0C6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C1FC7"/>
    <w:rsid w:val="00033094"/>
    <w:rsid w:val="000D0A96"/>
    <w:rsid w:val="00262CBB"/>
    <w:rsid w:val="008A3C40"/>
    <w:rsid w:val="009B0340"/>
    <w:rsid w:val="00BE2405"/>
    <w:rsid w:val="00CC1FC7"/>
    <w:rsid w:val="00CD24CB"/>
    <w:rsid w:val="00D1721A"/>
    <w:rsid w:val="00DA7F22"/>
    <w:rsid w:val="00DB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F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SPRAWDZIAN ABSOLWENTA </vt:lpstr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ABSOLWENTA </dc:title>
  <dc:subject/>
  <dc:creator>Monika Kołodnicka</dc:creator>
  <cp:keywords/>
  <dc:description/>
  <cp:lastModifiedBy>Tunki</cp:lastModifiedBy>
  <cp:revision>2</cp:revision>
  <dcterms:created xsi:type="dcterms:W3CDTF">2015-12-15T19:19:00Z</dcterms:created>
  <dcterms:modified xsi:type="dcterms:W3CDTF">2015-12-15T19:19:00Z</dcterms:modified>
</cp:coreProperties>
</file>