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C9" w:rsidRDefault="00022AC9" w:rsidP="00022AC9">
      <w:pPr>
        <w:jc w:val="center"/>
        <w:rPr>
          <w:sz w:val="36"/>
        </w:rPr>
      </w:pPr>
    </w:p>
    <w:p w:rsidR="00022AC9" w:rsidRDefault="00022AC9" w:rsidP="00022AC9">
      <w:pPr>
        <w:jc w:val="center"/>
        <w:rPr>
          <w:sz w:val="36"/>
        </w:rPr>
      </w:pPr>
    </w:p>
    <w:p w:rsidR="00022AC9" w:rsidRDefault="00022AC9" w:rsidP="00022AC9">
      <w:pPr>
        <w:pStyle w:val="Nagwek1"/>
        <w:jc w:val="left"/>
        <w:rPr>
          <w:b w:val="0"/>
          <w:bCs w:val="0"/>
          <w:sz w:val="52"/>
          <w:szCs w:val="20"/>
        </w:rPr>
      </w:pPr>
    </w:p>
    <w:p w:rsidR="00022AC9" w:rsidRPr="00022AC9" w:rsidRDefault="00022AC9" w:rsidP="00022AC9"/>
    <w:p w:rsidR="00022AC9" w:rsidRDefault="00022AC9" w:rsidP="00022AC9">
      <w:pPr>
        <w:pStyle w:val="Nagwek1"/>
        <w:rPr>
          <w:sz w:val="72"/>
        </w:rPr>
      </w:pPr>
      <w:r>
        <w:rPr>
          <w:sz w:val="72"/>
        </w:rPr>
        <w:t>P R O G R A M</w:t>
      </w:r>
    </w:p>
    <w:p w:rsidR="00022AC9" w:rsidRDefault="00022AC9" w:rsidP="00022AC9">
      <w:pPr>
        <w:jc w:val="center"/>
      </w:pPr>
      <w:r>
        <w:t xml:space="preserve">                                                                                                 </w:t>
      </w:r>
    </w:p>
    <w:p w:rsidR="00022AC9" w:rsidRDefault="00022AC9" w:rsidP="00022AC9">
      <w:pPr>
        <w:pStyle w:val="Nagwek4"/>
      </w:pPr>
      <w:r>
        <w:t xml:space="preserve">       W  Y  C  H  O  W  A  W  C  Z  Y</w:t>
      </w:r>
    </w:p>
    <w:p w:rsidR="00022AC9" w:rsidRDefault="00022AC9" w:rsidP="00022AC9">
      <w:pPr>
        <w:rPr>
          <w:b/>
          <w:bCs/>
          <w:sz w:val="52"/>
        </w:rPr>
      </w:pPr>
    </w:p>
    <w:p w:rsidR="00022AC9" w:rsidRDefault="00022AC9" w:rsidP="00022AC9">
      <w:pPr>
        <w:rPr>
          <w:b/>
          <w:bCs/>
          <w:sz w:val="52"/>
        </w:rPr>
      </w:pPr>
    </w:p>
    <w:p w:rsidR="00022AC9" w:rsidRDefault="00022AC9" w:rsidP="00022AC9">
      <w:pPr>
        <w:rPr>
          <w:b/>
          <w:bCs/>
          <w:sz w:val="52"/>
        </w:rPr>
      </w:pPr>
    </w:p>
    <w:p w:rsidR="00022AC9" w:rsidRDefault="00022AC9" w:rsidP="00022AC9">
      <w:pPr>
        <w:rPr>
          <w:b/>
          <w:bCs/>
          <w:sz w:val="52"/>
        </w:rPr>
      </w:pPr>
    </w:p>
    <w:p w:rsidR="00022AC9" w:rsidRDefault="00022AC9" w:rsidP="00022AC9">
      <w:pPr>
        <w:rPr>
          <w:b/>
          <w:bCs/>
          <w:sz w:val="52"/>
        </w:rPr>
      </w:pPr>
    </w:p>
    <w:p w:rsidR="00022AC9" w:rsidRDefault="00022AC9" w:rsidP="00022AC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Szkoły  Podstawowej</w:t>
      </w:r>
    </w:p>
    <w:p w:rsidR="00022AC9" w:rsidRDefault="00022AC9" w:rsidP="00022AC9">
      <w:pPr>
        <w:jc w:val="center"/>
        <w:rPr>
          <w:b/>
          <w:bCs/>
          <w:sz w:val="44"/>
        </w:rPr>
      </w:pPr>
    </w:p>
    <w:p w:rsidR="00022AC9" w:rsidRDefault="00022AC9" w:rsidP="00022AC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im. Polskich Olimpijczyków</w:t>
      </w:r>
    </w:p>
    <w:p w:rsidR="00022AC9" w:rsidRDefault="00022AC9" w:rsidP="00022AC9">
      <w:pPr>
        <w:jc w:val="center"/>
        <w:rPr>
          <w:b/>
          <w:bCs/>
          <w:sz w:val="44"/>
        </w:rPr>
      </w:pPr>
    </w:p>
    <w:p w:rsidR="00022AC9" w:rsidRDefault="00022AC9" w:rsidP="00022AC9">
      <w:pPr>
        <w:jc w:val="center"/>
      </w:pPr>
      <w:r>
        <w:rPr>
          <w:b/>
          <w:bCs/>
          <w:sz w:val="44"/>
        </w:rPr>
        <w:t>w   Sulęcinie</w:t>
      </w:r>
    </w:p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/>
    <w:p w:rsidR="00022AC9" w:rsidRDefault="00022AC9" w:rsidP="00022AC9">
      <w:pPr>
        <w:jc w:val="center"/>
      </w:pPr>
    </w:p>
    <w:p w:rsidR="00022AC9" w:rsidRDefault="00022AC9" w:rsidP="00022AC9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ROK  SZKOLNY  2016/2017</w:t>
      </w:r>
      <w:r>
        <w:rPr>
          <w:sz w:val="36"/>
          <w:szCs w:val="36"/>
        </w:rPr>
        <w:t xml:space="preserve">    </w:t>
      </w:r>
    </w:p>
    <w:p w:rsidR="00022AC9" w:rsidRDefault="00022AC9" w:rsidP="00022AC9">
      <w:pPr>
        <w:jc w:val="center"/>
        <w:rPr>
          <w:sz w:val="36"/>
          <w:szCs w:val="36"/>
        </w:rPr>
      </w:pPr>
    </w:p>
    <w:p w:rsidR="00022AC9" w:rsidRDefault="00022AC9" w:rsidP="00022AC9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                 </w:t>
      </w:r>
    </w:p>
    <w:p w:rsidR="00022AC9" w:rsidRDefault="00022AC9" w:rsidP="00022AC9">
      <w:pPr>
        <w:widowControl/>
        <w:numPr>
          <w:ilvl w:val="0"/>
          <w:numId w:val="2"/>
        </w:numPr>
        <w:suppressAutoHyphens w:val="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Podstawy prawne</w:t>
      </w:r>
    </w:p>
    <w:p w:rsidR="00022AC9" w:rsidRDefault="00022AC9" w:rsidP="00022AC9">
      <w:pPr>
        <w:ind w:left="360"/>
        <w:jc w:val="both"/>
        <w:rPr>
          <w:sz w:val="28"/>
        </w:rPr>
      </w:pPr>
    </w:p>
    <w:p w:rsidR="00022AC9" w:rsidRDefault="00022AC9" w:rsidP="00022AC9">
      <w:pPr>
        <w:ind w:left="360" w:firstLine="348"/>
        <w:jc w:val="both"/>
        <w:rPr>
          <w:sz w:val="28"/>
        </w:rPr>
      </w:pPr>
      <w:r>
        <w:rPr>
          <w:sz w:val="28"/>
        </w:rPr>
        <w:t>Program wychowawczy szkoły został opracowany w oparciu                       o obowiązujące podstawy prawne:</w:t>
      </w:r>
    </w:p>
    <w:p w:rsidR="00022AC9" w:rsidRDefault="00022AC9" w:rsidP="00022AC9">
      <w:pPr>
        <w:widowControl/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</w:rPr>
        <w:t>Konstytucja RP</w:t>
      </w:r>
    </w:p>
    <w:p w:rsidR="00022AC9" w:rsidRDefault="00022AC9" w:rsidP="00022AC9">
      <w:pPr>
        <w:widowControl/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</w:rPr>
        <w:t>Ustawa o systemie oświaty</w:t>
      </w:r>
    </w:p>
    <w:p w:rsidR="00022AC9" w:rsidRDefault="00022AC9" w:rsidP="00022AC9">
      <w:pPr>
        <w:widowControl/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</w:rPr>
        <w:t>Konwencja Praw Dziecka</w:t>
      </w:r>
    </w:p>
    <w:p w:rsidR="00022AC9" w:rsidRDefault="00022AC9" w:rsidP="00022AC9">
      <w:pPr>
        <w:widowControl/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</w:rPr>
        <w:t>Karta Nauczyciela</w:t>
      </w:r>
    </w:p>
    <w:p w:rsidR="00022AC9" w:rsidRDefault="00022AC9" w:rsidP="00022AC9">
      <w:pPr>
        <w:widowControl/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</w:rPr>
        <w:t>Program profilaktyki prorodzinnej państwa</w:t>
      </w:r>
    </w:p>
    <w:p w:rsidR="00022AC9" w:rsidRDefault="00022AC9" w:rsidP="00022AC9">
      <w:pPr>
        <w:widowControl/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</w:rPr>
        <w:t>Statut szkoły</w:t>
      </w:r>
    </w:p>
    <w:p w:rsidR="00022AC9" w:rsidRDefault="00022AC9" w:rsidP="00022AC9">
      <w:pPr>
        <w:ind w:left="360"/>
        <w:jc w:val="both"/>
        <w:rPr>
          <w:sz w:val="28"/>
        </w:rPr>
      </w:pPr>
      <w:r>
        <w:rPr>
          <w:sz w:val="28"/>
        </w:rPr>
        <w:t xml:space="preserve">Program wychowawczy zawiera wszystkie treści i działania o charakterze wychowawczym i jest realizowany przez wszystkich nauczycieli. Opiera się na współpracy wszystkich zainteresowanych: nauczycieli, uczniów, rodziców, społeczności lokalnej.  </w:t>
      </w:r>
    </w:p>
    <w:p w:rsidR="00022AC9" w:rsidRDefault="00022AC9" w:rsidP="00022AC9">
      <w:pPr>
        <w:ind w:left="360"/>
        <w:jc w:val="both"/>
        <w:rPr>
          <w:sz w:val="28"/>
        </w:rPr>
      </w:pPr>
    </w:p>
    <w:p w:rsidR="00022AC9" w:rsidRDefault="00022AC9" w:rsidP="00022AC9">
      <w:pPr>
        <w:widowControl/>
        <w:numPr>
          <w:ilvl w:val="0"/>
          <w:numId w:val="2"/>
        </w:numPr>
        <w:suppressAutoHyphens w:val="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Wizja naszej szkoły wspierającej rozwój dziecka.</w:t>
      </w:r>
    </w:p>
    <w:p w:rsidR="00022AC9" w:rsidRDefault="00022AC9" w:rsidP="00022AC9">
      <w:pPr>
        <w:ind w:left="360"/>
        <w:jc w:val="both"/>
        <w:rPr>
          <w:sz w:val="40"/>
        </w:rPr>
      </w:pPr>
    </w:p>
    <w:p w:rsidR="00022AC9" w:rsidRDefault="00022AC9" w:rsidP="00022AC9">
      <w:pPr>
        <w:pStyle w:val="Tekstpodstawowywcity"/>
        <w:ind w:firstLine="348"/>
        <w:jc w:val="both"/>
      </w:pPr>
      <w:r>
        <w:t>Celem działań wychowawczych szkoły jest wszechstronne kształtowanie osobowości dziecka , jego zachowań zgodnie z zasadami humanistycznymi, w , których uwzględnia się podmiotowość osoby poznającej świat, jego potrzeby, a także możliwości.</w:t>
      </w:r>
    </w:p>
    <w:p w:rsidR="00022AC9" w:rsidRDefault="00022AC9" w:rsidP="00022AC9">
      <w:pPr>
        <w:ind w:left="360"/>
        <w:jc w:val="both"/>
        <w:rPr>
          <w:sz w:val="28"/>
          <w:u w:val="single"/>
        </w:rPr>
      </w:pPr>
      <w:r>
        <w:rPr>
          <w:sz w:val="28"/>
        </w:rPr>
        <w:t xml:space="preserve">Ważną kategorią wychowania jest kształtowanie prawidłowych relacji między dzieckiem, a dorosłym. Budowanie dobrych relacji pomiędzy nauczycielami </w:t>
      </w:r>
      <w:r w:rsidR="0011371C">
        <w:rPr>
          <w:sz w:val="28"/>
        </w:rPr>
        <w:t xml:space="preserve">     </w:t>
      </w:r>
      <w:r>
        <w:rPr>
          <w:sz w:val="28"/>
        </w:rPr>
        <w:t xml:space="preserve">i uczniami, pomiędzy samymi uczniami, szkołą a rodzicami chcemy osiągać poprzez oddziaływania wychowawcze, które cechuje </w:t>
      </w:r>
      <w:r>
        <w:rPr>
          <w:b/>
          <w:bCs/>
          <w:sz w:val="28"/>
        </w:rPr>
        <w:t xml:space="preserve">życzliwość </w:t>
      </w:r>
      <w:r w:rsidR="0011371C">
        <w:rPr>
          <w:b/>
          <w:bCs/>
          <w:sz w:val="28"/>
        </w:rPr>
        <w:t xml:space="preserve">                      </w:t>
      </w:r>
      <w:r>
        <w:rPr>
          <w:b/>
          <w:bCs/>
          <w:sz w:val="28"/>
        </w:rPr>
        <w:t>i wyrozumiałość</w:t>
      </w:r>
      <w:r>
        <w:rPr>
          <w:sz w:val="28"/>
        </w:rPr>
        <w:t>, a równocześnie jasno okr</w:t>
      </w:r>
      <w:r w:rsidR="0011371C">
        <w:rPr>
          <w:sz w:val="28"/>
        </w:rPr>
        <w:t xml:space="preserve">eślone </w:t>
      </w:r>
      <w:r>
        <w:rPr>
          <w:sz w:val="28"/>
        </w:rPr>
        <w:t>i konsekwentnie przestrzegane wymagania zawa</w:t>
      </w:r>
      <w:r w:rsidR="0011371C">
        <w:rPr>
          <w:sz w:val="28"/>
        </w:rPr>
        <w:t xml:space="preserve">rte między innymi </w:t>
      </w:r>
      <w:r>
        <w:rPr>
          <w:sz w:val="28"/>
        </w:rPr>
        <w:t xml:space="preserve">w </w:t>
      </w:r>
      <w:r w:rsidR="0011371C">
        <w:rPr>
          <w:sz w:val="28"/>
          <w:u w:val="single"/>
        </w:rPr>
        <w:t>wewnątrzszkolnym regulaminie</w:t>
      </w:r>
      <w:r>
        <w:rPr>
          <w:sz w:val="28"/>
          <w:u w:val="single"/>
        </w:rPr>
        <w:t xml:space="preserve"> oceniania i statucie szkoły.</w:t>
      </w:r>
    </w:p>
    <w:p w:rsidR="00022AC9" w:rsidRDefault="00022AC9" w:rsidP="00022AC9">
      <w:pPr>
        <w:rPr>
          <w:sz w:val="40"/>
        </w:rPr>
      </w:pPr>
    </w:p>
    <w:p w:rsidR="00022AC9" w:rsidRDefault="00022AC9" w:rsidP="00022AC9">
      <w:pPr>
        <w:ind w:left="360"/>
        <w:rPr>
          <w:sz w:val="28"/>
        </w:rPr>
      </w:pPr>
      <w:r>
        <w:rPr>
          <w:sz w:val="28"/>
          <w:u w:val="single"/>
        </w:rPr>
        <w:t>Chcemy, aby nasza szkoła była: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 xml:space="preserve">otwarta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twórcza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wspierająca rozwój dziecka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różnicująca wymagania ( dostrzega możliwości i potrzeby każdego ucznia)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tworząca sprzyjający klimat do pracy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dążąca do dobrych stosunków interpersonalnych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wychowująca w duchu patriotycznym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przygotowująca do życia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bezpieczna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promująca zdrowie</w:t>
      </w:r>
      <w:r>
        <w:rPr>
          <w:sz w:val="40"/>
        </w:rPr>
        <w:t xml:space="preserve">   </w:t>
      </w:r>
    </w:p>
    <w:p w:rsidR="0011371C" w:rsidRDefault="00022AC9" w:rsidP="00022AC9">
      <w:pPr>
        <w:ind w:left="360"/>
        <w:rPr>
          <w:sz w:val="40"/>
        </w:rPr>
      </w:pPr>
      <w:r>
        <w:rPr>
          <w:sz w:val="40"/>
        </w:rPr>
        <w:t xml:space="preserve">           </w:t>
      </w:r>
    </w:p>
    <w:p w:rsidR="00022AC9" w:rsidRDefault="00022AC9" w:rsidP="00022AC9">
      <w:pPr>
        <w:ind w:left="360"/>
        <w:rPr>
          <w:sz w:val="28"/>
        </w:rPr>
      </w:pPr>
      <w:r>
        <w:rPr>
          <w:sz w:val="40"/>
        </w:rPr>
        <w:lastRenderedPageBreak/>
        <w:t xml:space="preserve">                                                                                                                                     </w:t>
      </w:r>
    </w:p>
    <w:p w:rsidR="00022AC9" w:rsidRDefault="00022AC9" w:rsidP="00022AC9">
      <w:pPr>
        <w:widowControl/>
        <w:numPr>
          <w:ilvl w:val="0"/>
          <w:numId w:val="2"/>
        </w:numPr>
        <w:suppressAutoHyphens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Priorytety wychowawcze w naszej szkole:</w:t>
      </w:r>
    </w:p>
    <w:p w:rsidR="00022AC9" w:rsidRDefault="00022AC9" w:rsidP="00022AC9">
      <w:pPr>
        <w:ind w:left="360"/>
        <w:rPr>
          <w:b/>
          <w:bCs/>
          <w:sz w:val="28"/>
          <w:u w:val="single"/>
        </w:rPr>
      </w:pPr>
    </w:p>
    <w:p w:rsidR="00022AC9" w:rsidRPr="0011371C" w:rsidRDefault="00022AC9" w:rsidP="00022AC9">
      <w:pPr>
        <w:pStyle w:val="Tekstpodstawowywcity"/>
        <w:widowControl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 w:rsidRPr="0011371C">
        <w:rPr>
          <w:sz w:val="28"/>
          <w:szCs w:val="28"/>
        </w:rPr>
        <w:t>Praca nad wszechstronnym rozwojem ucznia, promocja uczniów szczególnie uzdolnionych w różnych dziedzinach i wspieranie uczniów mających problemy dydaktyczne.</w:t>
      </w:r>
    </w:p>
    <w:p w:rsidR="00022AC9" w:rsidRPr="0011371C" w:rsidRDefault="00022AC9" w:rsidP="00022AC9">
      <w:pPr>
        <w:pStyle w:val="Tekstpodstawowywcity"/>
        <w:widowControl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 w:rsidRPr="0011371C">
        <w:rPr>
          <w:sz w:val="28"/>
          <w:szCs w:val="28"/>
        </w:rPr>
        <w:t xml:space="preserve">Personalizacja życia w społeczności szkolnej, grupie rówieśniczej,           </w:t>
      </w:r>
      <w:r w:rsidR="0011371C">
        <w:rPr>
          <w:sz w:val="28"/>
          <w:szCs w:val="28"/>
        </w:rPr>
        <w:t xml:space="preserve">   </w:t>
      </w:r>
      <w:r w:rsidRPr="0011371C">
        <w:rPr>
          <w:sz w:val="28"/>
          <w:szCs w:val="28"/>
        </w:rPr>
        <w:t>w rodzinie.</w:t>
      </w:r>
    </w:p>
    <w:p w:rsidR="00022AC9" w:rsidRPr="0011371C" w:rsidRDefault="00022AC9" w:rsidP="00022AC9">
      <w:pPr>
        <w:pStyle w:val="Tekstpodstawowywcity"/>
        <w:widowControl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 w:rsidRPr="0011371C">
        <w:rPr>
          <w:sz w:val="28"/>
          <w:szCs w:val="28"/>
        </w:rPr>
        <w:t>Podejmowanie działań na rzecz bezpieczeństwa w szkole, zapobieganie wszelkim przejawom agresji i przemocy.</w:t>
      </w:r>
    </w:p>
    <w:p w:rsidR="00022AC9" w:rsidRPr="0011371C" w:rsidRDefault="00022AC9" w:rsidP="00022AC9">
      <w:pPr>
        <w:pStyle w:val="Tekstpodstawowywcity"/>
        <w:widowControl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 w:rsidRPr="0011371C">
        <w:rPr>
          <w:sz w:val="28"/>
          <w:szCs w:val="28"/>
        </w:rPr>
        <w:t xml:space="preserve">Wychowanie w duchu patriotycznym, poszanowanie zasad demokracji, humanizacji życia w szkole. Budowanie pozytywnego wizerunku ojczyzny. Pielęgnowanie tradycji szkolnych, lokalnych regionalnych         </w:t>
      </w:r>
      <w:r w:rsidR="0011371C">
        <w:rPr>
          <w:sz w:val="28"/>
          <w:szCs w:val="28"/>
        </w:rPr>
        <w:t xml:space="preserve">   </w:t>
      </w:r>
      <w:r w:rsidRPr="0011371C">
        <w:rPr>
          <w:sz w:val="28"/>
          <w:szCs w:val="28"/>
        </w:rPr>
        <w:t>i narodowych. Wdrażanie do pracy w organizacjach młodzieżowych.</w:t>
      </w:r>
    </w:p>
    <w:p w:rsidR="00022AC9" w:rsidRPr="0011371C" w:rsidRDefault="00022AC9" w:rsidP="00022AC9">
      <w:pPr>
        <w:pStyle w:val="Tekstpodstawowywcity"/>
        <w:widowControl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 w:rsidRPr="0011371C">
        <w:rPr>
          <w:sz w:val="28"/>
          <w:szCs w:val="28"/>
        </w:rPr>
        <w:t>Respektowanie praw dziecka.</w:t>
      </w:r>
    </w:p>
    <w:p w:rsidR="00022AC9" w:rsidRPr="0011371C" w:rsidRDefault="00022AC9" w:rsidP="00022AC9">
      <w:pPr>
        <w:pStyle w:val="Tekstpodstawowywcity"/>
        <w:widowControl/>
        <w:numPr>
          <w:ilvl w:val="0"/>
          <w:numId w:val="5"/>
        </w:numPr>
        <w:suppressAutoHyphens w:val="0"/>
        <w:spacing w:after="0"/>
        <w:jc w:val="both"/>
        <w:rPr>
          <w:sz w:val="28"/>
          <w:szCs w:val="28"/>
        </w:rPr>
      </w:pPr>
      <w:r w:rsidRPr="0011371C">
        <w:rPr>
          <w:sz w:val="28"/>
          <w:szCs w:val="28"/>
        </w:rPr>
        <w:t>Współpraca z rodzicami w planowaniu i realizacji zadań statutowych szkoły.</w:t>
      </w:r>
    </w:p>
    <w:p w:rsidR="00022AC9" w:rsidRDefault="00022AC9" w:rsidP="00022AC9">
      <w:pPr>
        <w:rPr>
          <w:sz w:val="40"/>
        </w:rPr>
      </w:pPr>
    </w:p>
    <w:p w:rsidR="00022AC9" w:rsidRPr="0011371C" w:rsidRDefault="00022AC9" w:rsidP="00022AC9">
      <w:pPr>
        <w:pStyle w:val="Tekstpodstawowywcity"/>
        <w:rPr>
          <w:b/>
          <w:bCs/>
          <w:sz w:val="28"/>
          <w:szCs w:val="28"/>
          <w:u w:val="single"/>
        </w:rPr>
      </w:pPr>
      <w:r w:rsidRPr="0011371C">
        <w:rPr>
          <w:b/>
          <w:bCs/>
          <w:sz w:val="28"/>
          <w:szCs w:val="28"/>
          <w:u w:val="single"/>
        </w:rPr>
        <w:t xml:space="preserve">IV. Sfery działalności dydaktycznej i wychowawczej nauczycieli </w:t>
      </w:r>
    </w:p>
    <w:p w:rsidR="00022AC9" w:rsidRPr="0011371C" w:rsidRDefault="00022AC9" w:rsidP="00022AC9">
      <w:pPr>
        <w:pStyle w:val="Tekstpodstawowywcity"/>
        <w:rPr>
          <w:b/>
          <w:bCs/>
          <w:sz w:val="28"/>
          <w:szCs w:val="28"/>
          <w:u w:val="single"/>
        </w:rPr>
      </w:pPr>
    </w:p>
    <w:p w:rsidR="00022AC9" w:rsidRPr="0011371C" w:rsidRDefault="00022AC9" w:rsidP="00022AC9">
      <w:pPr>
        <w:pStyle w:val="Tekstpodstawowywcity"/>
        <w:rPr>
          <w:sz w:val="28"/>
          <w:szCs w:val="28"/>
        </w:rPr>
      </w:pPr>
      <w:r w:rsidRPr="0011371C">
        <w:rPr>
          <w:b/>
          <w:bCs/>
          <w:i/>
          <w:iCs/>
          <w:sz w:val="28"/>
          <w:szCs w:val="28"/>
        </w:rPr>
        <w:t>a) wymiar pracy edukacyjnej każdego nauczyciela</w:t>
      </w:r>
      <w:r w:rsidRPr="0011371C">
        <w:rPr>
          <w:sz w:val="28"/>
          <w:szCs w:val="28"/>
        </w:rPr>
        <w:t xml:space="preserve">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wyposaża ucznia w wiedzę i umiejętności zgodne z przyjętym programem nauczania swojego przedmiotu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ukazuje dziecku złożoność świata, doświadczenia, jakim podlega             </w:t>
      </w:r>
      <w:r w:rsidR="0011371C">
        <w:rPr>
          <w:sz w:val="28"/>
        </w:rPr>
        <w:t xml:space="preserve">     </w:t>
      </w:r>
      <w:r>
        <w:rPr>
          <w:sz w:val="28"/>
        </w:rPr>
        <w:t xml:space="preserve">w środowisku ,w którym żyje, na jego etapie rozwoju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rozwija aktywność twórczą ucznia, stosując aktywne metody pracy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rozbudza zainteresowania ucznia, wyposaża go w umiejętności samodzielnego dociekania, poszukiwania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kształtuje właściwe postawy patriotyczne i obywatelskie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uaktywnia swoją wiedzę i umiejętności, wprowadza innowacje pedagogiczne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szanuje indywidualność ucznia, wspiera jego poczucie akceptacji            </w:t>
      </w:r>
      <w:r w:rsidR="0011371C">
        <w:rPr>
          <w:sz w:val="28"/>
        </w:rPr>
        <w:t xml:space="preserve">    </w:t>
      </w:r>
      <w:r>
        <w:rPr>
          <w:sz w:val="28"/>
        </w:rPr>
        <w:t>w grupie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pomaga poszukiwać i rozwijać predyspozycje i talenty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prowadzi działania w kierunku wyrównywania szans edukacyjnych uczniów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rozwija klimat bezpieczeństwa w grupie, uczy przewidywania skutków własnego działania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uświadamia uczniowi jego obowiązki, stawia jasno sprecyzowane wymagania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jest tolerancyjnie i przyjaźnie nastawiony do ucznia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lastRenderedPageBreak/>
        <w:t xml:space="preserve">prowadzi systematyczną ocenę ucznia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doskonali swój warsztat pracy</w:t>
      </w:r>
    </w:p>
    <w:p w:rsidR="00022AC9" w:rsidRDefault="00022AC9" w:rsidP="00022AC9">
      <w:pPr>
        <w:ind w:left="360"/>
        <w:rPr>
          <w:b/>
          <w:bCs/>
          <w:i/>
          <w:iCs/>
          <w:sz w:val="28"/>
        </w:rPr>
      </w:pPr>
    </w:p>
    <w:p w:rsidR="00022AC9" w:rsidRDefault="00022AC9" w:rsidP="00022AC9">
      <w:pPr>
        <w:ind w:left="36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b) zestaw obowiązków właściwych dla wychowawcy klasowego</w:t>
      </w:r>
    </w:p>
    <w:p w:rsidR="00022AC9" w:rsidRDefault="00022AC9" w:rsidP="00022AC9">
      <w:pPr>
        <w:ind w:left="360"/>
        <w:rPr>
          <w:b/>
          <w:bCs/>
          <w:i/>
          <w:iCs/>
          <w:sz w:val="28"/>
        </w:rPr>
      </w:pPr>
    </w:p>
    <w:p w:rsidR="00022AC9" w:rsidRDefault="00022AC9" w:rsidP="00022AC9">
      <w:pPr>
        <w:ind w:left="360"/>
        <w:jc w:val="both"/>
        <w:rPr>
          <w:sz w:val="28"/>
          <w:u w:val="single"/>
        </w:rPr>
      </w:pPr>
      <w:r>
        <w:rPr>
          <w:b/>
          <w:bCs/>
          <w:i/>
          <w:iCs/>
          <w:sz w:val="28"/>
        </w:rPr>
        <w:t xml:space="preserve">~ </w:t>
      </w:r>
      <w:r>
        <w:rPr>
          <w:sz w:val="28"/>
          <w:u w:val="single"/>
        </w:rPr>
        <w:t>zadania – działania wychowawcze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przygotowanie ucznia do poznania i analizy siebie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  <w:u w:val="single"/>
        </w:rPr>
      </w:pPr>
      <w:r>
        <w:rPr>
          <w:sz w:val="28"/>
        </w:rPr>
        <w:t xml:space="preserve">wspieranie w wyborze dalszej drogi życiowej, ukazywanie wszystkich możliwości rozwoju osobowego i intelektualnego ucznia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ukazywanie wzorców osobowych akceptowanych społecznie oraz systemu wartości poprzez pracę nad kulturą własną i zespołu klasowego, tworząc wspólnie z zespołem wewnętrzny, klasowy system wartości, wymagań </w:t>
      </w:r>
      <w:r w:rsidR="0011371C">
        <w:rPr>
          <w:sz w:val="28"/>
        </w:rPr>
        <w:t xml:space="preserve">       </w:t>
      </w:r>
      <w:r>
        <w:rPr>
          <w:sz w:val="28"/>
        </w:rPr>
        <w:t>i nagród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wyrabianie umiejętności działania zespołowego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pomoc w rozwiązywaniu konfliktów interpersonalnych i przeciwdziałanie agresji wśród wychowanków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pochwała postaw tolerancji wobec drugiego człowieka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dowartościowanie ucznia poprzez dostrzeganie jego najlepszych stron       </w:t>
      </w:r>
      <w:r w:rsidR="0011371C">
        <w:rPr>
          <w:sz w:val="28"/>
        </w:rPr>
        <w:t xml:space="preserve">   </w:t>
      </w:r>
      <w:r>
        <w:rPr>
          <w:sz w:val="28"/>
        </w:rPr>
        <w:t>i zdolności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uwrażliwianie na piękno i szacunek dla dobra wspólnego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inicjowanie różnorodnych działań w zespole klasowym (wycieczki, biwaki, spotkania z ciekawymi ludźmi itp. )</w:t>
      </w:r>
    </w:p>
    <w:p w:rsidR="00022AC9" w:rsidRDefault="00022AC9" w:rsidP="00022AC9">
      <w:pPr>
        <w:ind w:left="360"/>
        <w:jc w:val="both"/>
        <w:rPr>
          <w:sz w:val="28"/>
        </w:rPr>
      </w:pPr>
    </w:p>
    <w:p w:rsidR="00022AC9" w:rsidRDefault="00022AC9" w:rsidP="00022AC9">
      <w:pPr>
        <w:ind w:left="360"/>
        <w:rPr>
          <w:sz w:val="28"/>
          <w:u w:val="single"/>
        </w:rPr>
      </w:pPr>
      <w:r>
        <w:rPr>
          <w:sz w:val="28"/>
        </w:rPr>
        <w:t xml:space="preserve">~ </w:t>
      </w:r>
      <w:r>
        <w:rPr>
          <w:sz w:val="28"/>
          <w:u w:val="single"/>
        </w:rPr>
        <w:t xml:space="preserve">zadania – działania opiekuńcze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rozpoznanie warunków życia i nauki uczniów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współpraca z rodziną, pedagogiem, innymi nauczycielami i instytucjami wspomagającymi rodzinę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uświadamianie konieczności i celowości przeprowadzania badań diagnostycznych w przypadku trudności dziecka w nauce</w:t>
      </w:r>
    </w:p>
    <w:p w:rsidR="00022AC9" w:rsidRDefault="00022AC9" w:rsidP="00022AC9">
      <w:pPr>
        <w:ind w:left="360"/>
        <w:rPr>
          <w:sz w:val="28"/>
        </w:rPr>
      </w:pPr>
    </w:p>
    <w:p w:rsidR="00022AC9" w:rsidRDefault="00022AC9" w:rsidP="00022AC9">
      <w:pPr>
        <w:ind w:left="360"/>
        <w:rPr>
          <w:sz w:val="28"/>
          <w:u w:val="single"/>
        </w:rPr>
      </w:pPr>
      <w:r>
        <w:rPr>
          <w:sz w:val="28"/>
        </w:rPr>
        <w:t xml:space="preserve">~ </w:t>
      </w:r>
      <w:r>
        <w:rPr>
          <w:sz w:val="28"/>
          <w:u w:val="single"/>
        </w:rPr>
        <w:t>zadania – działania profilaktyczne</w:t>
      </w:r>
    </w:p>
    <w:p w:rsidR="00022AC9" w:rsidRDefault="00022AC9" w:rsidP="00022AC9">
      <w:pPr>
        <w:pStyle w:val="Tekstpodstawowywcity"/>
        <w:widowControl/>
        <w:numPr>
          <w:ilvl w:val="0"/>
          <w:numId w:val="4"/>
        </w:numPr>
        <w:suppressAutoHyphens w:val="0"/>
        <w:spacing w:after="0"/>
        <w:jc w:val="both"/>
      </w:pPr>
      <w:r>
        <w:t>zapobieganie łamaniu prawa, rozpowszechnianie wiedzy o szkodliwości nałogów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przeciwdziałanie różnym zagrożeniom poprzez kontrolowanie sposobów spędzania czasu wolnego uczniów, we współpracy z rodzicami</w:t>
      </w:r>
    </w:p>
    <w:p w:rsidR="00022AC9" w:rsidRDefault="00022AC9" w:rsidP="00022AC9">
      <w:pPr>
        <w:ind w:left="360"/>
        <w:rPr>
          <w:sz w:val="28"/>
        </w:rPr>
      </w:pPr>
    </w:p>
    <w:p w:rsidR="00022AC9" w:rsidRDefault="00022AC9" w:rsidP="00022AC9">
      <w:pPr>
        <w:ind w:left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V. </w:t>
      </w:r>
      <w:r>
        <w:rPr>
          <w:b/>
          <w:bCs/>
          <w:sz w:val="28"/>
          <w:u w:val="single"/>
        </w:rPr>
        <w:t xml:space="preserve">Nadrzędnym celem naszej działalności jest wszechstronny </w:t>
      </w:r>
    </w:p>
    <w:p w:rsidR="00022AC9" w:rsidRDefault="00022AC9" w:rsidP="00022AC9">
      <w:pPr>
        <w:ind w:left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  <w:u w:val="single"/>
        </w:rPr>
        <w:t>i harmonijny rozwój dziecka. W naszej szkole uczeń jest osobą:</w:t>
      </w:r>
    </w:p>
    <w:p w:rsidR="00022AC9" w:rsidRDefault="00022AC9" w:rsidP="00022AC9">
      <w:pPr>
        <w:ind w:left="360"/>
        <w:rPr>
          <w:b/>
          <w:bCs/>
          <w:sz w:val="28"/>
          <w:u w:val="single"/>
        </w:rPr>
      </w:pPr>
    </w:p>
    <w:p w:rsidR="00022AC9" w:rsidRDefault="00022AC9" w:rsidP="00022AC9">
      <w:pPr>
        <w:widowControl/>
        <w:numPr>
          <w:ilvl w:val="1"/>
          <w:numId w:val="4"/>
        </w:numPr>
        <w:suppressAutoHyphens w:val="0"/>
        <w:rPr>
          <w:b/>
          <w:bCs/>
          <w:sz w:val="28"/>
          <w:u w:val="single"/>
        </w:rPr>
      </w:pPr>
      <w:r>
        <w:rPr>
          <w:sz w:val="28"/>
        </w:rPr>
        <w:t xml:space="preserve">posiadającą prawo do rozwoju </w:t>
      </w:r>
    </w:p>
    <w:p w:rsidR="00022AC9" w:rsidRDefault="00022AC9" w:rsidP="00022AC9">
      <w:pPr>
        <w:widowControl/>
        <w:numPr>
          <w:ilvl w:val="1"/>
          <w:numId w:val="4"/>
        </w:numPr>
        <w:suppressAutoHyphens w:val="0"/>
        <w:rPr>
          <w:b/>
          <w:bCs/>
          <w:sz w:val="28"/>
          <w:u w:val="single"/>
        </w:rPr>
      </w:pPr>
      <w:r>
        <w:rPr>
          <w:sz w:val="28"/>
        </w:rPr>
        <w:t>mającą prawo do godności i zachowania swojej intymności</w:t>
      </w:r>
    </w:p>
    <w:p w:rsidR="00022AC9" w:rsidRDefault="00022AC9" w:rsidP="00022AC9">
      <w:pPr>
        <w:widowControl/>
        <w:numPr>
          <w:ilvl w:val="1"/>
          <w:numId w:val="4"/>
        </w:numPr>
        <w:suppressAutoHyphens w:val="0"/>
        <w:rPr>
          <w:b/>
          <w:bCs/>
          <w:sz w:val="28"/>
          <w:u w:val="single"/>
        </w:rPr>
      </w:pPr>
      <w:r>
        <w:rPr>
          <w:sz w:val="28"/>
        </w:rPr>
        <w:t xml:space="preserve">posiadającą prawo do błędu </w:t>
      </w:r>
    </w:p>
    <w:p w:rsidR="00022AC9" w:rsidRDefault="00022AC9" w:rsidP="00022AC9">
      <w:pPr>
        <w:widowControl/>
        <w:numPr>
          <w:ilvl w:val="1"/>
          <w:numId w:val="4"/>
        </w:numPr>
        <w:suppressAutoHyphens w:val="0"/>
        <w:rPr>
          <w:b/>
          <w:bCs/>
          <w:sz w:val="28"/>
          <w:u w:val="single"/>
        </w:rPr>
      </w:pPr>
      <w:r>
        <w:rPr>
          <w:sz w:val="28"/>
        </w:rPr>
        <w:t xml:space="preserve">wolną, myślącą i czującą </w:t>
      </w:r>
    </w:p>
    <w:p w:rsidR="00022AC9" w:rsidRDefault="00022AC9" w:rsidP="00022AC9">
      <w:pPr>
        <w:ind w:left="1080"/>
        <w:rPr>
          <w:sz w:val="28"/>
        </w:rPr>
      </w:pPr>
    </w:p>
    <w:p w:rsidR="00022AC9" w:rsidRDefault="00022AC9" w:rsidP="0011371C">
      <w:pPr>
        <w:rPr>
          <w:b/>
          <w:bCs/>
          <w:sz w:val="28"/>
          <w:u w:val="single"/>
        </w:rPr>
      </w:pPr>
    </w:p>
    <w:p w:rsidR="00022AC9" w:rsidRDefault="00022AC9" w:rsidP="00022AC9">
      <w:pPr>
        <w:rPr>
          <w:b/>
          <w:bCs/>
          <w:sz w:val="28"/>
          <w:u w:val="single"/>
        </w:rPr>
      </w:pPr>
      <w:r>
        <w:rPr>
          <w:sz w:val="28"/>
        </w:rPr>
        <w:t xml:space="preserve">     Nasze działania zmierzają ku temu, </w:t>
      </w:r>
      <w:r>
        <w:rPr>
          <w:b/>
          <w:bCs/>
          <w:sz w:val="28"/>
          <w:u w:val="single"/>
        </w:rPr>
        <w:t xml:space="preserve">aby uczeń naszej szkoły był: </w:t>
      </w:r>
    </w:p>
    <w:p w:rsidR="00022AC9" w:rsidRDefault="00022AC9" w:rsidP="00022AC9">
      <w:pPr>
        <w:rPr>
          <w:b/>
          <w:bCs/>
          <w:sz w:val="28"/>
          <w:u w:val="single"/>
        </w:rPr>
      </w:pPr>
    </w:p>
    <w:p w:rsidR="00022AC9" w:rsidRDefault="00022AC9" w:rsidP="00022AC9">
      <w:pPr>
        <w:ind w:left="360"/>
        <w:jc w:val="both"/>
        <w:rPr>
          <w:sz w:val="28"/>
        </w:rPr>
      </w:pPr>
      <w:r>
        <w:rPr>
          <w:b/>
          <w:bCs/>
          <w:sz w:val="28"/>
        </w:rPr>
        <w:t xml:space="preserve">              </w:t>
      </w:r>
      <w:r>
        <w:rPr>
          <w:b/>
          <w:bCs/>
          <w:sz w:val="28"/>
        </w:rPr>
        <w:sym w:font="Symbol" w:char="00B7"/>
      </w:r>
      <w:r>
        <w:rPr>
          <w:b/>
          <w:bCs/>
          <w:sz w:val="28"/>
        </w:rPr>
        <w:t xml:space="preserve">   </w:t>
      </w:r>
      <w:r>
        <w:rPr>
          <w:sz w:val="28"/>
        </w:rPr>
        <w:t>świadomy swoich praw i obowiązków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samodzielny w odpowiednich dla niego sytuacjach życia 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umiejętnie komunikujący się 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asertywny, broniący swego zdania na drodze dialogu, posiadający umiejętność słuchania innych, rozumienia ich poglądów, a nie krytykowania 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nawiązujący i utrzymujący poprawne więzi koleżeńskie               </w:t>
      </w:r>
      <w:r w:rsidR="0011371C">
        <w:rPr>
          <w:sz w:val="28"/>
        </w:rPr>
        <w:t xml:space="preserve">    </w:t>
      </w:r>
      <w:r>
        <w:rPr>
          <w:sz w:val="28"/>
        </w:rPr>
        <w:t xml:space="preserve">i społeczne 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mający poczucie przynależności do społeczności szkolnej           </w:t>
      </w:r>
      <w:r w:rsidR="0011371C">
        <w:rPr>
          <w:sz w:val="28"/>
        </w:rPr>
        <w:t xml:space="preserve">   </w:t>
      </w:r>
      <w:r>
        <w:rPr>
          <w:sz w:val="28"/>
        </w:rPr>
        <w:t xml:space="preserve"> i lokalnej; narodu i państwa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kreatywny, mający potrzebę samodzielnego zdobywania wiedzy </w:t>
      </w:r>
      <w:r w:rsidR="0011371C">
        <w:rPr>
          <w:sz w:val="28"/>
        </w:rPr>
        <w:t xml:space="preserve">   </w:t>
      </w:r>
      <w:r>
        <w:rPr>
          <w:sz w:val="28"/>
        </w:rPr>
        <w:t xml:space="preserve">i umiejętności 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>przestrzegającym ustalonych zasad i norm (w grupie rówieśniczej, klasie, szkole)</w:t>
      </w:r>
    </w:p>
    <w:p w:rsidR="00022AC9" w:rsidRDefault="00022AC9" w:rsidP="00022AC9">
      <w:pPr>
        <w:widowControl/>
        <w:numPr>
          <w:ilvl w:val="0"/>
          <w:numId w:val="6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>przejawiający postawę tolerancyjną</w:t>
      </w:r>
    </w:p>
    <w:p w:rsidR="00022AC9" w:rsidRDefault="00022AC9" w:rsidP="00022AC9">
      <w:pPr>
        <w:ind w:left="708"/>
        <w:rPr>
          <w:sz w:val="28"/>
        </w:rPr>
      </w:pPr>
    </w:p>
    <w:p w:rsidR="00022AC9" w:rsidRPr="0011371C" w:rsidRDefault="00022AC9" w:rsidP="0011371C">
      <w:pPr>
        <w:pStyle w:val="Tekstpodstawowywcity3"/>
        <w:spacing w:after="0"/>
        <w:ind w:left="360"/>
        <w:jc w:val="both"/>
        <w:rPr>
          <w:b/>
          <w:sz w:val="28"/>
          <w:szCs w:val="28"/>
        </w:rPr>
      </w:pPr>
      <w:r w:rsidRPr="0011371C">
        <w:rPr>
          <w:sz w:val="28"/>
          <w:szCs w:val="28"/>
        </w:rPr>
        <w:t xml:space="preserve">   </w:t>
      </w:r>
      <w:r w:rsidR="0011371C">
        <w:rPr>
          <w:sz w:val="28"/>
          <w:szCs w:val="28"/>
        </w:rPr>
        <w:tab/>
      </w:r>
      <w:r w:rsidRPr="0011371C">
        <w:rPr>
          <w:b/>
          <w:sz w:val="28"/>
          <w:szCs w:val="28"/>
        </w:rPr>
        <w:t>Aby sprostać wyżej wymienionym celom nasza szkoła dysponuje różnymi środkami, formami i zasobami osób, które wspierają rozwój dzieci. Są to:</w:t>
      </w:r>
    </w:p>
    <w:p w:rsidR="00022AC9" w:rsidRDefault="00022AC9" w:rsidP="0011371C">
      <w:pPr>
        <w:widowControl/>
        <w:numPr>
          <w:ilvl w:val="1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rzecznik praw ucznia</w:t>
      </w:r>
    </w:p>
    <w:p w:rsidR="00022AC9" w:rsidRDefault="00022AC9" w:rsidP="00022AC9">
      <w:pPr>
        <w:widowControl/>
        <w:numPr>
          <w:ilvl w:val="1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pedagog szkolny</w:t>
      </w:r>
    </w:p>
    <w:p w:rsidR="00022AC9" w:rsidRDefault="00022AC9" w:rsidP="00022AC9">
      <w:pPr>
        <w:widowControl/>
        <w:numPr>
          <w:ilvl w:val="1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koordynator ds. promocji zdrowia</w:t>
      </w:r>
    </w:p>
    <w:p w:rsidR="00022AC9" w:rsidRDefault="00022AC9" w:rsidP="00022AC9">
      <w:pPr>
        <w:widowControl/>
        <w:numPr>
          <w:ilvl w:val="1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specjaliści w zakresie gimnastyki korekcyjno-kompensacyjnej</w:t>
      </w:r>
    </w:p>
    <w:p w:rsidR="00022AC9" w:rsidRDefault="00022AC9" w:rsidP="00022AC9">
      <w:pPr>
        <w:widowControl/>
        <w:numPr>
          <w:ilvl w:val="1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specjaliści w zakresie zajęć rewalidacyjno-wychowawczych</w:t>
      </w:r>
    </w:p>
    <w:p w:rsidR="00022AC9" w:rsidRDefault="00022AC9" w:rsidP="00022AC9">
      <w:pPr>
        <w:widowControl/>
        <w:numPr>
          <w:ilvl w:val="1"/>
          <w:numId w:val="7"/>
        </w:numPr>
        <w:suppressAutoHyphens w:val="0"/>
        <w:jc w:val="both"/>
        <w:rPr>
          <w:sz w:val="28"/>
        </w:rPr>
      </w:pPr>
      <w:r>
        <w:rPr>
          <w:sz w:val="28"/>
        </w:rPr>
        <w:t>logopedzi</w:t>
      </w:r>
    </w:p>
    <w:p w:rsidR="00022AC9" w:rsidRDefault="00022AC9" w:rsidP="00022AC9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022AC9" w:rsidRDefault="00022AC9" w:rsidP="00022AC9">
      <w:pPr>
        <w:jc w:val="both"/>
        <w:rPr>
          <w:sz w:val="28"/>
        </w:rPr>
      </w:pPr>
      <w:r>
        <w:rPr>
          <w:sz w:val="28"/>
        </w:rPr>
        <w:t xml:space="preserve">     Do dyspozycji uczniów pozostaje:</w:t>
      </w:r>
    </w:p>
    <w:p w:rsidR="00022AC9" w:rsidRPr="00F31476" w:rsidRDefault="00022AC9" w:rsidP="00022AC9">
      <w:pPr>
        <w:widowControl/>
        <w:numPr>
          <w:ilvl w:val="0"/>
          <w:numId w:val="8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>świetlica szkolna (z zapleczem dożywiania )</w:t>
      </w:r>
    </w:p>
    <w:p w:rsidR="00022AC9" w:rsidRDefault="00022AC9" w:rsidP="00022AC9">
      <w:pPr>
        <w:widowControl/>
        <w:numPr>
          <w:ilvl w:val="0"/>
          <w:numId w:val="8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>świetlica dla klas I-III</w:t>
      </w:r>
    </w:p>
    <w:p w:rsidR="00022AC9" w:rsidRDefault="00022AC9" w:rsidP="00022AC9">
      <w:pPr>
        <w:widowControl/>
        <w:numPr>
          <w:ilvl w:val="0"/>
          <w:numId w:val="9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biblioteka szkolna </w:t>
      </w:r>
    </w:p>
    <w:p w:rsidR="00022AC9" w:rsidRDefault="00022AC9" w:rsidP="00022AC9">
      <w:pPr>
        <w:widowControl/>
        <w:numPr>
          <w:ilvl w:val="0"/>
          <w:numId w:val="9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gabinet lekarski z zatrudnioną pielęgniarką szkolną </w:t>
      </w:r>
    </w:p>
    <w:p w:rsidR="00022AC9" w:rsidRDefault="00022AC9" w:rsidP="00022AC9">
      <w:pPr>
        <w:widowControl/>
        <w:numPr>
          <w:ilvl w:val="0"/>
          <w:numId w:val="9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hala sportowa i sala gimnastyczna z wyposażeniem, boiska asfaltowe i trawiaste, kompleks boisk sportowych „Orlik </w:t>
      </w:r>
      <w:smartTag w:uri="urn:schemas-microsoft-com:office:smarttags" w:element="metricconverter">
        <w:smartTagPr>
          <w:attr w:name="ProductID" w:val="2012”"/>
        </w:smartTagPr>
        <w:smartTag w:uri="urn:schemas-microsoft-com:office:smarttags" w:element="metricconverter">
          <w:smartTagPr>
            <w:attr w:name="ProductID" w:val="2012”"/>
          </w:smartTagPr>
          <w:r>
            <w:rPr>
              <w:sz w:val="28"/>
            </w:rPr>
            <w:t>2012”</w:t>
          </w:r>
        </w:smartTag>
        <w:r>
          <w:rPr>
            <w:sz w:val="28"/>
          </w:rPr>
          <w:t>, boiska do plażowej piłki siatkowej</w:t>
        </w:r>
      </w:smartTag>
    </w:p>
    <w:p w:rsidR="00022AC9" w:rsidRDefault="00022AC9" w:rsidP="00022AC9">
      <w:pPr>
        <w:widowControl/>
        <w:numPr>
          <w:ilvl w:val="0"/>
          <w:numId w:val="9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 xml:space="preserve">sala gimnastyki korekcyjnej </w:t>
      </w:r>
    </w:p>
    <w:p w:rsidR="00022AC9" w:rsidRDefault="00022AC9" w:rsidP="00022AC9">
      <w:pPr>
        <w:widowControl/>
        <w:numPr>
          <w:ilvl w:val="0"/>
          <w:numId w:val="9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>gabinet logopedyczny</w:t>
      </w:r>
    </w:p>
    <w:p w:rsidR="00022AC9" w:rsidRDefault="00022AC9" w:rsidP="00022AC9">
      <w:pPr>
        <w:widowControl/>
        <w:numPr>
          <w:ilvl w:val="0"/>
          <w:numId w:val="9"/>
        </w:numPr>
        <w:suppressAutoHyphens w:val="0"/>
        <w:jc w:val="both"/>
        <w:rPr>
          <w:b/>
          <w:bCs/>
          <w:sz w:val="28"/>
        </w:rPr>
      </w:pPr>
      <w:r>
        <w:rPr>
          <w:sz w:val="28"/>
        </w:rPr>
        <w:t>gabinety nauczania indywidualnego</w:t>
      </w:r>
    </w:p>
    <w:p w:rsidR="00022AC9" w:rsidRDefault="00022AC9" w:rsidP="00022AC9">
      <w:pPr>
        <w:jc w:val="center"/>
        <w:rPr>
          <w:sz w:val="40"/>
        </w:rPr>
      </w:pPr>
    </w:p>
    <w:p w:rsidR="00022AC9" w:rsidRPr="0011371C" w:rsidRDefault="00022AC9" w:rsidP="00022AC9">
      <w:pPr>
        <w:rPr>
          <w:b/>
          <w:sz w:val="28"/>
        </w:rPr>
      </w:pPr>
    </w:p>
    <w:p w:rsidR="00022AC9" w:rsidRPr="0011371C" w:rsidRDefault="00022AC9" w:rsidP="00022AC9">
      <w:pPr>
        <w:pStyle w:val="Tekstpodstawowywcity3"/>
        <w:ind w:left="0"/>
        <w:rPr>
          <w:b/>
          <w:sz w:val="28"/>
          <w:szCs w:val="28"/>
        </w:rPr>
      </w:pPr>
      <w:r w:rsidRPr="0011371C">
        <w:rPr>
          <w:b/>
          <w:sz w:val="28"/>
          <w:szCs w:val="28"/>
        </w:rPr>
        <w:lastRenderedPageBreak/>
        <w:t xml:space="preserve">       </w:t>
      </w:r>
      <w:r w:rsidRPr="0011371C">
        <w:rPr>
          <w:b/>
          <w:sz w:val="28"/>
          <w:szCs w:val="28"/>
          <w:u w:val="single"/>
        </w:rPr>
        <w:t>W szkole odbywają się zajęcia:</w:t>
      </w:r>
    </w:p>
    <w:p w:rsidR="00022AC9" w:rsidRDefault="00022AC9" w:rsidP="00022AC9">
      <w:pPr>
        <w:pStyle w:val="Tekstpodstawowywcity3"/>
        <w:ind w:left="0"/>
      </w:pPr>
    </w:p>
    <w:p w:rsidR="00022AC9" w:rsidRDefault="00022AC9" w:rsidP="00022AC9">
      <w:pPr>
        <w:widowControl/>
        <w:numPr>
          <w:ilvl w:val="0"/>
          <w:numId w:val="10"/>
        </w:numPr>
        <w:suppressAutoHyphens w:val="0"/>
        <w:rPr>
          <w:b/>
          <w:bCs/>
          <w:sz w:val="28"/>
        </w:rPr>
      </w:pPr>
      <w:r>
        <w:rPr>
          <w:b/>
          <w:bCs/>
          <w:sz w:val="28"/>
        </w:rPr>
        <w:t>Kompensujące różnego rodzaju dysfunkcje: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 xml:space="preserve">gimnastyka korekcyjna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sz w:val="28"/>
        </w:rPr>
      </w:pPr>
      <w:r>
        <w:rPr>
          <w:sz w:val="28"/>
        </w:rPr>
        <w:t xml:space="preserve">zajęcia logopedyczne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sz w:val="28"/>
        </w:rPr>
      </w:pPr>
      <w:r>
        <w:rPr>
          <w:sz w:val="28"/>
        </w:rPr>
        <w:t>zajęcia indywidualne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sz w:val="28"/>
        </w:rPr>
      </w:pPr>
      <w:r>
        <w:rPr>
          <w:sz w:val="28"/>
        </w:rPr>
        <w:t xml:space="preserve">zajęcia wyrównawcze w klasach I-III i IV-VI </w:t>
      </w:r>
    </w:p>
    <w:p w:rsidR="00022AC9" w:rsidRDefault="00022AC9" w:rsidP="00022AC9">
      <w:pPr>
        <w:ind w:left="360"/>
        <w:rPr>
          <w:b/>
          <w:bCs/>
          <w:sz w:val="28"/>
        </w:rPr>
      </w:pPr>
    </w:p>
    <w:p w:rsidR="00022AC9" w:rsidRDefault="00022AC9" w:rsidP="00022AC9">
      <w:pPr>
        <w:widowControl/>
        <w:numPr>
          <w:ilvl w:val="0"/>
          <w:numId w:val="10"/>
        </w:numPr>
        <w:suppressAutoHyphens w:val="0"/>
        <w:rPr>
          <w:sz w:val="28"/>
        </w:rPr>
      </w:pPr>
      <w:r>
        <w:rPr>
          <w:b/>
          <w:bCs/>
          <w:sz w:val="28"/>
        </w:rPr>
        <w:t>Koła  przedmiotowe i zainteresowań: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color w:val="000000"/>
          <w:sz w:val="28"/>
        </w:rPr>
      </w:pPr>
      <w:r w:rsidRPr="00C54BD9">
        <w:rPr>
          <w:color w:val="000000"/>
          <w:sz w:val="28"/>
        </w:rPr>
        <w:t xml:space="preserve">matematyczne 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color w:val="000000"/>
          <w:sz w:val="28"/>
        </w:rPr>
      </w:pPr>
      <w:r w:rsidRPr="00C54BD9">
        <w:rPr>
          <w:color w:val="000000"/>
          <w:sz w:val="28"/>
        </w:rPr>
        <w:t>historyczne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>ekologiczno-przyrodnicze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>LOP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 xml:space="preserve">informatyczne </w:t>
      </w:r>
    </w:p>
    <w:p w:rsidR="00022AC9" w:rsidRPr="00155931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155931">
        <w:rPr>
          <w:color w:val="000000"/>
          <w:sz w:val="28"/>
        </w:rPr>
        <w:t>języka niemieckiego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>języka angielskiego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 xml:space="preserve">polonistyczne 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 xml:space="preserve">ortograficzne 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>
        <w:rPr>
          <w:color w:val="000000"/>
          <w:sz w:val="28"/>
        </w:rPr>
        <w:t>czytelnicze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>plastyczne</w:t>
      </w:r>
    </w:p>
    <w:p w:rsidR="00022AC9" w:rsidRPr="00155931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155931">
        <w:rPr>
          <w:color w:val="000000"/>
          <w:sz w:val="28"/>
        </w:rPr>
        <w:t xml:space="preserve">teatralne </w:t>
      </w:r>
    </w:p>
    <w:p w:rsidR="00022AC9" w:rsidRPr="00C54BD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C54BD9">
        <w:rPr>
          <w:color w:val="000000"/>
          <w:sz w:val="28"/>
        </w:rPr>
        <w:t>redakcyjne</w:t>
      </w:r>
    </w:p>
    <w:p w:rsidR="00022AC9" w:rsidRPr="00155931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155931">
        <w:rPr>
          <w:color w:val="000000"/>
          <w:sz w:val="28"/>
        </w:rPr>
        <w:t>misyjne</w:t>
      </w:r>
    </w:p>
    <w:p w:rsidR="00022AC9" w:rsidRPr="00155931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155931">
        <w:rPr>
          <w:color w:val="000000"/>
          <w:sz w:val="28"/>
        </w:rPr>
        <w:t>muzyczne</w:t>
      </w:r>
    </w:p>
    <w:p w:rsidR="00022AC9" w:rsidRPr="00155931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color w:val="000000"/>
          <w:sz w:val="28"/>
        </w:rPr>
      </w:pPr>
      <w:r w:rsidRPr="00155931">
        <w:rPr>
          <w:color w:val="000000"/>
          <w:sz w:val="28"/>
        </w:rPr>
        <w:t>wychowanie komunikacyjne</w:t>
      </w:r>
    </w:p>
    <w:p w:rsidR="00022AC9" w:rsidRDefault="00022AC9" w:rsidP="00022AC9">
      <w:pPr>
        <w:rPr>
          <w:b/>
          <w:bCs/>
          <w:sz w:val="28"/>
        </w:rPr>
      </w:pPr>
    </w:p>
    <w:p w:rsidR="00022AC9" w:rsidRDefault="00022AC9" w:rsidP="00022AC9">
      <w:pPr>
        <w:widowControl/>
        <w:numPr>
          <w:ilvl w:val="0"/>
          <w:numId w:val="10"/>
        </w:numPr>
        <w:suppressAutoHyphens w:val="0"/>
        <w:rPr>
          <w:b/>
          <w:bCs/>
          <w:sz w:val="28"/>
        </w:rPr>
      </w:pPr>
      <w:r>
        <w:rPr>
          <w:b/>
          <w:bCs/>
          <w:sz w:val="28"/>
        </w:rPr>
        <w:t>Zajęcia  sportowe:</w:t>
      </w:r>
    </w:p>
    <w:p w:rsidR="00022AC9" w:rsidRPr="00155931" w:rsidRDefault="00022AC9" w:rsidP="00022AC9">
      <w:pPr>
        <w:rPr>
          <w:bCs/>
          <w:color w:val="000000"/>
          <w:sz w:val="28"/>
        </w:rPr>
      </w:pPr>
      <w:r>
        <w:rPr>
          <w:bCs/>
          <w:sz w:val="28"/>
        </w:rPr>
        <w:t xml:space="preserve">      </w:t>
      </w:r>
      <w:r w:rsidRPr="00155931">
        <w:rPr>
          <w:bCs/>
          <w:color w:val="000000"/>
          <w:sz w:val="28"/>
        </w:rPr>
        <w:t>-   badminton</w:t>
      </w:r>
    </w:p>
    <w:p w:rsidR="00022AC9" w:rsidRPr="00155931" w:rsidRDefault="00022AC9" w:rsidP="00022AC9">
      <w:pPr>
        <w:rPr>
          <w:bCs/>
          <w:color w:val="000000"/>
          <w:sz w:val="28"/>
        </w:rPr>
      </w:pPr>
      <w:r w:rsidRPr="00155931">
        <w:rPr>
          <w:bCs/>
          <w:color w:val="000000"/>
          <w:sz w:val="28"/>
        </w:rPr>
        <w:t xml:space="preserve">      -   piłka siatkowa</w:t>
      </w:r>
    </w:p>
    <w:p w:rsidR="00022AC9" w:rsidRPr="00155931" w:rsidRDefault="00022AC9" w:rsidP="00022AC9">
      <w:pPr>
        <w:rPr>
          <w:bCs/>
          <w:color w:val="000000"/>
          <w:sz w:val="28"/>
        </w:rPr>
      </w:pPr>
      <w:r w:rsidRPr="00155931">
        <w:rPr>
          <w:bCs/>
          <w:color w:val="000000"/>
          <w:sz w:val="28"/>
        </w:rPr>
        <w:t xml:space="preserve">      -   piłka nożna</w:t>
      </w:r>
    </w:p>
    <w:p w:rsidR="00022AC9" w:rsidRPr="00155931" w:rsidRDefault="00022AC9" w:rsidP="00022AC9">
      <w:pPr>
        <w:rPr>
          <w:bCs/>
          <w:color w:val="000000"/>
          <w:sz w:val="28"/>
        </w:rPr>
      </w:pPr>
      <w:r w:rsidRPr="00155931">
        <w:rPr>
          <w:bCs/>
          <w:color w:val="000000"/>
          <w:sz w:val="28"/>
        </w:rPr>
        <w:t xml:space="preserve">      -   piłka koszykowa</w:t>
      </w:r>
    </w:p>
    <w:p w:rsidR="00022AC9" w:rsidRDefault="00022AC9" w:rsidP="00022AC9">
      <w:pPr>
        <w:rPr>
          <w:bCs/>
          <w:color w:val="000000"/>
          <w:sz w:val="28"/>
        </w:rPr>
      </w:pPr>
      <w:r w:rsidRPr="00155931">
        <w:rPr>
          <w:bCs/>
          <w:color w:val="000000"/>
          <w:sz w:val="28"/>
        </w:rPr>
        <w:t xml:space="preserve">      -</w:t>
      </w:r>
      <w:r>
        <w:rPr>
          <w:bCs/>
          <w:color w:val="FF0000"/>
          <w:sz w:val="28"/>
        </w:rPr>
        <w:t xml:space="preserve">   </w:t>
      </w:r>
      <w:r w:rsidRPr="00155931">
        <w:rPr>
          <w:bCs/>
          <w:color w:val="000000"/>
          <w:sz w:val="28"/>
        </w:rPr>
        <w:t>koło cyklistów</w:t>
      </w:r>
    </w:p>
    <w:p w:rsidR="00022AC9" w:rsidRPr="00C54BD9" w:rsidRDefault="00022AC9" w:rsidP="00022AC9">
      <w:pPr>
        <w:rPr>
          <w:bCs/>
          <w:color w:val="FF0000"/>
          <w:sz w:val="28"/>
        </w:rPr>
      </w:pPr>
      <w:r>
        <w:rPr>
          <w:bCs/>
          <w:color w:val="000000"/>
          <w:sz w:val="28"/>
        </w:rPr>
        <w:t xml:space="preserve">      -   gry i zabawy</w:t>
      </w:r>
    </w:p>
    <w:p w:rsidR="00022AC9" w:rsidRPr="0011371C" w:rsidRDefault="00022AC9" w:rsidP="0011371C">
      <w:pPr>
        <w:ind w:left="360"/>
        <w:rPr>
          <w:bCs/>
          <w:color w:val="000000"/>
          <w:sz w:val="28"/>
        </w:rPr>
      </w:pPr>
      <w:r w:rsidRPr="00155931">
        <w:rPr>
          <w:b/>
          <w:bCs/>
          <w:color w:val="000000"/>
          <w:sz w:val="28"/>
        </w:rPr>
        <w:t xml:space="preserve"> </w:t>
      </w:r>
      <w:r w:rsidRPr="00155931">
        <w:rPr>
          <w:bCs/>
          <w:color w:val="000000"/>
          <w:sz w:val="28"/>
        </w:rPr>
        <w:t>-   szachy</w:t>
      </w:r>
    </w:p>
    <w:p w:rsidR="00022AC9" w:rsidRDefault="00022AC9" w:rsidP="00022AC9">
      <w:pPr>
        <w:rPr>
          <w:b/>
          <w:bCs/>
          <w:sz w:val="28"/>
        </w:rPr>
      </w:pPr>
    </w:p>
    <w:p w:rsidR="00022AC9" w:rsidRDefault="00022AC9" w:rsidP="00022AC9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Wszyscy pracownicy szkoły, mając na uwadze dobro dziecka    przyczyniają się do tego, aby absolwent naszej szkoły:</w:t>
      </w:r>
    </w:p>
    <w:p w:rsidR="00022AC9" w:rsidRDefault="00022AC9" w:rsidP="00022AC9">
      <w:pPr>
        <w:rPr>
          <w:sz w:val="28"/>
        </w:rPr>
      </w:pPr>
      <w:r>
        <w:rPr>
          <w:sz w:val="28"/>
        </w:rPr>
        <w:t xml:space="preserve"> 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</w:rPr>
        <w:t>był pracowity, odpowiedzialny i wytrwały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sz w:val="28"/>
        </w:rPr>
      </w:pPr>
      <w:r>
        <w:rPr>
          <w:sz w:val="28"/>
        </w:rPr>
        <w:t xml:space="preserve">dbał o kondycję psychiczną i fizyczną </w:t>
      </w:r>
    </w:p>
    <w:p w:rsidR="00022AC9" w:rsidRDefault="00022AC9" w:rsidP="00022AC9">
      <w:pPr>
        <w:widowControl/>
        <w:numPr>
          <w:ilvl w:val="0"/>
          <w:numId w:val="4"/>
        </w:numPr>
        <w:suppressAutoHyphens w:val="0"/>
        <w:rPr>
          <w:b/>
          <w:bCs/>
          <w:sz w:val="28"/>
        </w:rPr>
      </w:pPr>
      <w:r>
        <w:rPr>
          <w:sz w:val="28"/>
        </w:rPr>
        <w:t>aktywnie przeciwdziałał złu i patologii</w:t>
      </w:r>
    </w:p>
    <w:p w:rsidR="00022AC9" w:rsidRPr="0011371C" w:rsidRDefault="00022AC9" w:rsidP="0011371C">
      <w:pPr>
        <w:widowControl/>
        <w:numPr>
          <w:ilvl w:val="0"/>
          <w:numId w:val="4"/>
        </w:numPr>
        <w:suppressAutoHyphens w:val="0"/>
        <w:rPr>
          <w:b/>
          <w:bCs/>
          <w:sz w:val="28"/>
          <w:szCs w:val="28"/>
        </w:rPr>
      </w:pPr>
      <w:r>
        <w:rPr>
          <w:sz w:val="28"/>
          <w:szCs w:val="28"/>
        </w:rPr>
        <w:t>znał symbole narodowe oraz tradycje szkolne, regionalne i narodowe</w:t>
      </w:r>
    </w:p>
    <w:p w:rsidR="0011371C" w:rsidRPr="0011371C" w:rsidRDefault="0011371C" w:rsidP="0011371C">
      <w:pPr>
        <w:widowControl/>
        <w:suppressAutoHyphens w:val="0"/>
        <w:ind w:left="360"/>
        <w:rPr>
          <w:b/>
          <w:bCs/>
          <w:sz w:val="28"/>
          <w:szCs w:val="28"/>
        </w:rPr>
      </w:pPr>
    </w:p>
    <w:p w:rsidR="00022AC9" w:rsidRDefault="00022AC9" w:rsidP="00022AC9">
      <w:pPr>
        <w:pStyle w:val="Nagwek3"/>
      </w:pPr>
      <w:r>
        <w:lastRenderedPageBreak/>
        <w:t>VI. GŁÓWNE ZADANIA WYCHOWAWCZE SZKOŁY</w:t>
      </w:r>
    </w:p>
    <w:p w:rsidR="00022AC9" w:rsidRDefault="00022AC9" w:rsidP="00022AC9"/>
    <w:p w:rsidR="00022AC9" w:rsidRDefault="00022AC9" w:rsidP="00022AC9">
      <w:pPr>
        <w:pStyle w:val="Tekstpodstawowywcity"/>
        <w:widowControl/>
        <w:numPr>
          <w:ilvl w:val="0"/>
          <w:numId w:val="11"/>
        </w:numPr>
        <w:suppressAutoHyphens w:val="0"/>
        <w:spacing w:after="0"/>
        <w:jc w:val="both"/>
      </w:pPr>
      <w:r>
        <w:t>Pomoc we wszechstronnym rozwoju uczniów oraz w poznaniu siebie jako jednostki niepowtarzalnej.</w:t>
      </w:r>
    </w:p>
    <w:p w:rsidR="00022AC9" w:rsidRDefault="00022AC9" w:rsidP="00022AC9">
      <w:pPr>
        <w:pStyle w:val="Tekstpodstawowywcity"/>
        <w:widowControl/>
        <w:numPr>
          <w:ilvl w:val="0"/>
          <w:numId w:val="11"/>
        </w:numPr>
        <w:suppressAutoHyphens w:val="0"/>
        <w:spacing w:after="0"/>
        <w:jc w:val="both"/>
      </w:pPr>
      <w:r>
        <w:t>Działania na rzecz bezpieczeństwa dzieci.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Rozwijanie wrażliwości na dobro poprzez wspieranie uczniów                  </w:t>
      </w:r>
      <w:r w:rsidR="0011371C">
        <w:rPr>
          <w:sz w:val="28"/>
        </w:rPr>
        <w:t xml:space="preserve">   </w:t>
      </w:r>
      <w:r>
        <w:rPr>
          <w:sz w:val="28"/>
        </w:rPr>
        <w:t>w kształtowaniu ich własnej świadomości moralnej.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Dostrzeganie wartości rodziny w życiu osobistym człowieka.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Rozwijanie postaw patriotycznych poprzez budzenie szacunku               </w:t>
      </w:r>
      <w:r w:rsidR="0011371C">
        <w:rPr>
          <w:sz w:val="28"/>
        </w:rPr>
        <w:t xml:space="preserve">  </w:t>
      </w:r>
      <w:r>
        <w:rPr>
          <w:sz w:val="28"/>
        </w:rPr>
        <w:t>dla państwa jako dobra wspólnego oraz poprzez uczestnictwo w życiu kulturalnym regionu.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Kształtowanie poczucia przynależności do społeczności swojej szkoły, środowiska lokalnego, regionu i kraju, przy jednoczesnym otwarciu się     na wartości kultur Europy i świata.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Budzenie miłości do języka ojczystego,  uwrażliwianie na jego piękno      w lekturze dzieł literatury dla dzieci i młodzieży.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Wspomaganie rozwoju dziecka w przyjaznym, bezpiecznym i zdrowym środowisku, w poczuciu własnej wartości i więzi z rodziną.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Zapewnienie uczniom równych szans edukacyjnych.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Działania na rzecz rozwoju fizycznego i sprawności uczniów.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Profilaktyka uzależnień.</w:t>
      </w:r>
    </w:p>
    <w:p w:rsidR="00022AC9" w:rsidRDefault="00022AC9" w:rsidP="00022AC9">
      <w:pPr>
        <w:widowControl/>
        <w:numPr>
          <w:ilvl w:val="0"/>
          <w:numId w:val="11"/>
        </w:numPr>
        <w:suppressAutoHyphens w:val="0"/>
        <w:jc w:val="both"/>
        <w:rPr>
          <w:sz w:val="28"/>
        </w:rPr>
      </w:pPr>
      <w:r>
        <w:rPr>
          <w:sz w:val="28"/>
        </w:rPr>
        <w:t>Kształtowanie postaw godnych patrona szkoły.</w:t>
      </w:r>
    </w:p>
    <w:p w:rsidR="00022AC9" w:rsidRDefault="00022AC9" w:rsidP="00022AC9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</w:p>
    <w:p w:rsidR="00022AC9" w:rsidRPr="0011371C" w:rsidRDefault="00022AC9" w:rsidP="00022AC9">
      <w:pPr>
        <w:rPr>
          <w:sz w:val="28"/>
          <w:szCs w:val="28"/>
        </w:rPr>
      </w:pPr>
    </w:p>
    <w:p w:rsidR="00022AC9" w:rsidRPr="0011371C" w:rsidRDefault="00022AC9" w:rsidP="0011371C">
      <w:pPr>
        <w:pStyle w:val="Tekstpodstawowy"/>
        <w:jc w:val="both"/>
        <w:rPr>
          <w:b/>
          <w:sz w:val="28"/>
          <w:szCs w:val="28"/>
        </w:rPr>
      </w:pPr>
      <w:r w:rsidRPr="0011371C">
        <w:rPr>
          <w:b/>
          <w:sz w:val="28"/>
          <w:szCs w:val="28"/>
        </w:rPr>
        <w:t>Dodatkowe powinności wychowawcze nauczyci</w:t>
      </w:r>
      <w:r w:rsidR="0011371C" w:rsidRPr="0011371C">
        <w:rPr>
          <w:b/>
          <w:sz w:val="28"/>
          <w:szCs w:val="28"/>
        </w:rPr>
        <w:t xml:space="preserve">ela kl. I w związku </w:t>
      </w:r>
      <w:r w:rsidR="0011371C">
        <w:rPr>
          <w:b/>
          <w:sz w:val="28"/>
          <w:szCs w:val="28"/>
        </w:rPr>
        <w:t xml:space="preserve">                  </w:t>
      </w:r>
      <w:r w:rsidR="0011371C" w:rsidRPr="0011371C">
        <w:rPr>
          <w:b/>
          <w:sz w:val="28"/>
          <w:szCs w:val="28"/>
        </w:rPr>
        <w:t xml:space="preserve">z adaptacją </w:t>
      </w:r>
      <w:r w:rsidRPr="0011371C">
        <w:rPr>
          <w:b/>
          <w:sz w:val="28"/>
          <w:szCs w:val="28"/>
        </w:rPr>
        <w:t>uczniów do nowego środowiska.</w:t>
      </w:r>
    </w:p>
    <w:p w:rsidR="00022AC9" w:rsidRPr="0011371C" w:rsidRDefault="00022AC9" w:rsidP="00022AC9">
      <w:pPr>
        <w:ind w:left="360"/>
        <w:jc w:val="both"/>
        <w:rPr>
          <w:sz w:val="28"/>
          <w:szCs w:val="28"/>
        </w:rPr>
      </w:pPr>
    </w:p>
    <w:p w:rsidR="00022AC9" w:rsidRPr="0011371C" w:rsidRDefault="00022AC9" w:rsidP="00022AC9">
      <w:pPr>
        <w:pStyle w:val="Tekstpodstawowy2"/>
        <w:widowControl/>
        <w:numPr>
          <w:ilvl w:val="0"/>
          <w:numId w:val="12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11371C">
        <w:rPr>
          <w:sz w:val="28"/>
          <w:szCs w:val="28"/>
        </w:rPr>
        <w:t xml:space="preserve">Zapoznanie uczniów ze środowiskiem (przedstawienie pracowników, zapoznanie z obiektem szkoły), pasowanie na ucznia. </w:t>
      </w:r>
    </w:p>
    <w:p w:rsidR="00022AC9" w:rsidRDefault="00022AC9" w:rsidP="00022AC9">
      <w:pPr>
        <w:widowControl/>
        <w:numPr>
          <w:ilvl w:val="0"/>
          <w:numId w:val="12"/>
        </w:numPr>
        <w:suppressAutoHyphens w:val="0"/>
        <w:jc w:val="both"/>
        <w:rPr>
          <w:sz w:val="28"/>
        </w:rPr>
      </w:pPr>
      <w:r>
        <w:rPr>
          <w:sz w:val="28"/>
        </w:rPr>
        <w:t>Rozpoznanie środowiska wychowawczego klasy, sytuacji materialnej rodzin, ze szczególnym uwzględnieniem uczniów potrzebujących pomocy.</w:t>
      </w:r>
    </w:p>
    <w:p w:rsidR="00022AC9" w:rsidRDefault="00022AC9" w:rsidP="00022AC9">
      <w:pPr>
        <w:widowControl/>
        <w:numPr>
          <w:ilvl w:val="0"/>
          <w:numId w:val="1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Stworzenie przyjaznej atmosfery pobytu uczniów w szkole. </w:t>
      </w:r>
    </w:p>
    <w:p w:rsidR="00022AC9" w:rsidRDefault="00022AC9" w:rsidP="00022AC9">
      <w:pPr>
        <w:jc w:val="both"/>
        <w:rPr>
          <w:sz w:val="28"/>
        </w:rPr>
      </w:pPr>
    </w:p>
    <w:p w:rsidR="00022AC9" w:rsidRDefault="00022AC9" w:rsidP="00022AC9">
      <w:pPr>
        <w:widowControl/>
        <w:numPr>
          <w:ilvl w:val="0"/>
          <w:numId w:val="12"/>
        </w:numPr>
        <w:suppressAutoHyphens w:val="0"/>
        <w:jc w:val="both"/>
        <w:rPr>
          <w:sz w:val="28"/>
        </w:rPr>
      </w:pPr>
      <w:r>
        <w:rPr>
          <w:sz w:val="28"/>
        </w:rPr>
        <w:t>Podejmowanie działań zmierzających do integracji zespołu klasowego.</w:t>
      </w:r>
    </w:p>
    <w:p w:rsidR="00022AC9" w:rsidRDefault="00022AC9" w:rsidP="00022AC9">
      <w:pPr>
        <w:widowControl/>
        <w:numPr>
          <w:ilvl w:val="0"/>
          <w:numId w:val="12"/>
        </w:numPr>
        <w:suppressAutoHyphens w:val="0"/>
        <w:jc w:val="both"/>
        <w:rPr>
          <w:sz w:val="28"/>
        </w:rPr>
      </w:pPr>
      <w:r>
        <w:rPr>
          <w:sz w:val="28"/>
        </w:rPr>
        <w:t>Zapoznanie rodziców ze Statutem Szkoły, wymaganiami, wewnątrzszkolnym systemem oceniania.</w:t>
      </w:r>
    </w:p>
    <w:p w:rsidR="00022AC9" w:rsidRDefault="00022AC9" w:rsidP="00022AC9">
      <w:pPr>
        <w:widowControl/>
        <w:numPr>
          <w:ilvl w:val="0"/>
          <w:numId w:val="12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Wdrażanie uczniów do aktywnej i systematycznej pracy na lekcji             </w:t>
      </w:r>
      <w:r w:rsidR="0011371C">
        <w:rPr>
          <w:sz w:val="28"/>
        </w:rPr>
        <w:t xml:space="preserve">      </w:t>
      </w:r>
      <w:r>
        <w:rPr>
          <w:sz w:val="28"/>
        </w:rPr>
        <w:t xml:space="preserve"> i w domu oraz podejmowanie działań na rzecz klasy i szkoły.</w:t>
      </w:r>
    </w:p>
    <w:p w:rsidR="00022AC9" w:rsidRDefault="00022AC9" w:rsidP="00022AC9">
      <w:pPr>
        <w:jc w:val="both"/>
        <w:rPr>
          <w:sz w:val="28"/>
        </w:rPr>
      </w:pPr>
    </w:p>
    <w:p w:rsidR="00022AC9" w:rsidRDefault="00022AC9" w:rsidP="00022AC9">
      <w:pPr>
        <w:jc w:val="both"/>
        <w:rPr>
          <w:sz w:val="28"/>
        </w:rPr>
      </w:pPr>
    </w:p>
    <w:p w:rsidR="0011371C" w:rsidRDefault="0011371C" w:rsidP="00022AC9">
      <w:pPr>
        <w:jc w:val="both"/>
        <w:rPr>
          <w:sz w:val="28"/>
        </w:rPr>
      </w:pPr>
    </w:p>
    <w:p w:rsidR="0011371C" w:rsidRDefault="0011371C" w:rsidP="00022AC9">
      <w:pPr>
        <w:jc w:val="both"/>
        <w:rPr>
          <w:sz w:val="28"/>
        </w:rPr>
      </w:pPr>
    </w:p>
    <w:p w:rsidR="0011371C" w:rsidRDefault="0011371C" w:rsidP="00022AC9">
      <w:pPr>
        <w:jc w:val="both"/>
        <w:rPr>
          <w:sz w:val="28"/>
        </w:rPr>
      </w:pPr>
    </w:p>
    <w:p w:rsidR="00022AC9" w:rsidRPr="0011371C" w:rsidRDefault="00022AC9" w:rsidP="0011371C">
      <w:pPr>
        <w:pStyle w:val="Tekstpodstawowywcity2"/>
        <w:jc w:val="both"/>
        <w:rPr>
          <w:b/>
          <w:sz w:val="28"/>
          <w:szCs w:val="28"/>
        </w:rPr>
      </w:pPr>
      <w:r w:rsidRPr="0011371C">
        <w:rPr>
          <w:b/>
          <w:sz w:val="28"/>
          <w:szCs w:val="28"/>
        </w:rPr>
        <w:lastRenderedPageBreak/>
        <w:t>Zagadnienia do realizacji w planach wychowawczych poszczególnych klas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Kształtowanie postaw patriotycznych, dbałość o znajomość hymnu narodowego i właściwą postawę wobec symboli narodowych, tworzenie pozytywnego wizerunku ojczyzny.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Organizacja zespołu klasowego, tworzenie właściwej atmosfery w klasie.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Kształtowanie umiejętności współpracy w grupie.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Troska o higienę osobistą, zdrowie, bezpieczeństwo, przeciwstawianie się przejawom agresji i przemocy. Uwrażliwianie na krzywdę drugiej osoby.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Kształtowanie postaw proekologicznych.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Wychowanie do życia w rodzinie, środowisku lokalnym i społeczeństwie.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Kształtowanie postaw godnych patrona szkoły.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profilaktyka uzależnień.</w:t>
      </w:r>
    </w:p>
    <w:p w:rsidR="00022AC9" w:rsidRDefault="00022AC9" w:rsidP="00022AC9">
      <w:pPr>
        <w:widowControl/>
        <w:numPr>
          <w:ilvl w:val="0"/>
          <w:numId w:val="13"/>
        </w:numPr>
        <w:suppressAutoHyphens w:val="0"/>
        <w:jc w:val="both"/>
        <w:rPr>
          <w:sz w:val="28"/>
        </w:rPr>
      </w:pPr>
      <w:r>
        <w:rPr>
          <w:sz w:val="28"/>
        </w:rPr>
        <w:t>Współpraca z rodzicami w zakresie planowania i realizacji zadań statutowych szkoły, pomoc i udział rodziców w organizacji wycieczek, uroczystości klasowych i szkolnych.</w:t>
      </w:r>
    </w:p>
    <w:p w:rsidR="00022AC9" w:rsidRDefault="00022AC9" w:rsidP="00022AC9">
      <w:pPr>
        <w:ind w:left="360"/>
        <w:jc w:val="both"/>
        <w:rPr>
          <w:sz w:val="28"/>
        </w:rPr>
      </w:pPr>
      <w:r>
        <w:rPr>
          <w:sz w:val="28"/>
        </w:rPr>
        <w:t>9.  Przestrzeganie praw i obowiązków ucznia.</w:t>
      </w:r>
    </w:p>
    <w:p w:rsidR="00022AC9" w:rsidRDefault="00022AC9" w:rsidP="00022AC9">
      <w:pPr>
        <w:jc w:val="both"/>
        <w:rPr>
          <w:sz w:val="28"/>
        </w:rPr>
      </w:pPr>
      <w:r>
        <w:rPr>
          <w:sz w:val="28"/>
        </w:rPr>
        <w:t xml:space="preserve">   10.  Troska o wyniki w nauce.</w:t>
      </w:r>
    </w:p>
    <w:p w:rsidR="00022AC9" w:rsidRDefault="00022AC9" w:rsidP="00022AC9">
      <w:pPr>
        <w:jc w:val="both"/>
        <w:rPr>
          <w:sz w:val="28"/>
        </w:rPr>
      </w:pPr>
    </w:p>
    <w:p w:rsidR="00022AC9" w:rsidRPr="0011371C" w:rsidRDefault="00022AC9" w:rsidP="00022AC9">
      <w:pPr>
        <w:pStyle w:val="Tekstpodstawowywcity"/>
        <w:jc w:val="both"/>
        <w:rPr>
          <w:sz w:val="28"/>
          <w:szCs w:val="28"/>
        </w:rPr>
      </w:pPr>
      <w:r w:rsidRPr="0011371C">
        <w:rPr>
          <w:b/>
          <w:bCs/>
          <w:sz w:val="28"/>
          <w:szCs w:val="28"/>
        </w:rPr>
        <w:t>Wychowawcy klas w oparciu o główne priorytety tworzą programy wychowawcze dla swojej klasy planując konkretne zadania wychowawcze w w/w obszarach.</w:t>
      </w:r>
      <w:r w:rsidRPr="0011371C">
        <w:rPr>
          <w:sz w:val="28"/>
          <w:szCs w:val="28"/>
        </w:rPr>
        <w:t xml:space="preserve">   </w:t>
      </w: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>
      <w:pPr>
        <w:rPr>
          <w:sz w:val="28"/>
        </w:rPr>
      </w:pPr>
    </w:p>
    <w:p w:rsidR="00022AC9" w:rsidRDefault="00022AC9" w:rsidP="00022AC9"/>
    <w:p w:rsidR="00022AC9" w:rsidRDefault="00022AC9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11371C" w:rsidRDefault="0011371C" w:rsidP="00022AC9"/>
    <w:p w:rsidR="00022AC9" w:rsidRDefault="00022AC9" w:rsidP="006816EA">
      <w:pPr>
        <w:jc w:val="center"/>
        <w:rPr>
          <w:b/>
          <w:sz w:val="28"/>
        </w:rPr>
      </w:pPr>
    </w:p>
    <w:p w:rsidR="006816EA" w:rsidRDefault="006816EA" w:rsidP="006816E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ZAŁĄCZNIK NR 1</w:t>
      </w:r>
    </w:p>
    <w:p w:rsidR="006816EA" w:rsidRDefault="006816EA" w:rsidP="006E3A9E">
      <w:pPr>
        <w:jc w:val="center"/>
        <w:rPr>
          <w:b/>
          <w:sz w:val="28"/>
        </w:rPr>
      </w:pPr>
      <w:r>
        <w:rPr>
          <w:b/>
          <w:sz w:val="28"/>
        </w:rPr>
        <w:t>DO PROGRAMU WYCHOWAWCZEGO SZKOŁY</w:t>
      </w:r>
    </w:p>
    <w:p w:rsidR="006816EA" w:rsidRDefault="006816EA" w:rsidP="006816EA">
      <w:pPr>
        <w:rPr>
          <w:b/>
          <w:sz w:val="28"/>
        </w:rPr>
      </w:pPr>
    </w:p>
    <w:p w:rsidR="006816EA" w:rsidRDefault="006816EA" w:rsidP="006816EA">
      <w:pPr>
        <w:rPr>
          <w:b/>
          <w:sz w:val="28"/>
        </w:rPr>
      </w:pPr>
      <w:r>
        <w:rPr>
          <w:b/>
          <w:sz w:val="28"/>
        </w:rPr>
        <w:t xml:space="preserve">                         Kalendarz spotkań </w:t>
      </w:r>
      <w:r w:rsidR="006E3A9E">
        <w:rPr>
          <w:b/>
          <w:sz w:val="28"/>
        </w:rPr>
        <w:t xml:space="preserve">i imprez szkolnych opracowany w </w:t>
      </w:r>
      <w:r>
        <w:rPr>
          <w:b/>
          <w:sz w:val="28"/>
        </w:rPr>
        <w:t>oparciu o Program wychowawczy szkoły</w:t>
      </w:r>
    </w:p>
    <w:p w:rsidR="006816EA" w:rsidRDefault="006816EA" w:rsidP="006816EA">
      <w:pPr>
        <w:rPr>
          <w:b/>
          <w:sz w:val="28"/>
        </w:rPr>
      </w:pPr>
    </w:p>
    <w:p w:rsidR="006816EA" w:rsidRDefault="006816EA" w:rsidP="006816EA">
      <w:pPr>
        <w:rPr>
          <w:b/>
          <w:sz w:val="28"/>
        </w:rPr>
      </w:pPr>
    </w:p>
    <w:tbl>
      <w:tblPr>
        <w:tblW w:w="9271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1"/>
        <w:gridCol w:w="2650"/>
      </w:tblGrid>
      <w:tr w:rsidR="006E3A9E" w:rsidTr="006E3A9E">
        <w:trPr>
          <w:tblHeader/>
        </w:trPr>
        <w:tc>
          <w:tcPr>
            <w:tcW w:w="662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</w:tcPr>
          <w:p w:rsidR="006E3A9E" w:rsidRDefault="006E3A9E">
            <w:pPr>
              <w:pStyle w:val="Tytutabeli"/>
              <w:spacing w:after="0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Rodzaj imprezy lub uroczystości</w:t>
            </w:r>
          </w:p>
          <w:p w:rsidR="006E3A9E" w:rsidRDefault="006E3A9E">
            <w:pPr>
              <w:pStyle w:val="Tytutabeli"/>
              <w:spacing w:after="0"/>
              <w:rPr>
                <w:i w:val="0"/>
                <w:sz w:val="28"/>
              </w:rPr>
            </w:pPr>
          </w:p>
          <w:p w:rsidR="006E3A9E" w:rsidRDefault="006E3A9E">
            <w:pPr>
              <w:pStyle w:val="Tytutabeli"/>
              <w:spacing w:after="0"/>
              <w:rPr>
                <w:i w:val="0"/>
                <w:sz w:val="28"/>
              </w:rPr>
            </w:pPr>
          </w:p>
        </w:tc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6E3A9E" w:rsidRDefault="006E3A9E">
            <w:pPr>
              <w:pStyle w:val="Tytutabeli"/>
              <w:spacing w:after="0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Termin</w:t>
            </w:r>
          </w:p>
        </w:tc>
      </w:tr>
      <w:tr w:rsidR="006E3A9E" w:rsidTr="006E3A9E">
        <w:trPr>
          <w:trHeight w:val="6"/>
        </w:trPr>
        <w:tc>
          <w:tcPr>
            <w:tcW w:w="92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WRZESIEŃ</w:t>
            </w: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Inauguracja roku szkolnego 2016/2017 – apel klas I – III</w:t>
            </w:r>
          </w:p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i klas IV – VI</w:t>
            </w:r>
          </w:p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 IX</w:t>
            </w:r>
          </w:p>
        </w:tc>
      </w:tr>
      <w:tr w:rsidR="006E3A9E" w:rsidTr="006E3A9E">
        <w:trPr>
          <w:trHeight w:val="1029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Bezpieczna droga do szkoły – pogadanki dla uczniów   </w:t>
            </w:r>
          </w:p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klas I – IV.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IX 2016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Udział uczniów w XXII Zjeździe Cyklistów</w:t>
            </w:r>
          </w:p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24-25 IX</w:t>
            </w:r>
          </w:p>
        </w:tc>
      </w:tr>
      <w:tr w:rsidR="006E3A9E" w:rsidTr="006E3A9E">
        <w:trPr>
          <w:trHeight w:val="775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Udział w akcji „Sprzątanie świata” 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IX 2016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Udział w obchodach Dnia Sybiraka</w:t>
            </w:r>
          </w:p>
          <w:p w:rsidR="006E3A9E" w:rsidRDefault="006E3A9E" w:rsidP="00E2495C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19 IX 2016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Pr="007D454A" w:rsidRDefault="006E3A9E" w:rsidP="00E2495C">
            <w:pPr>
              <w:pStyle w:val="Zawartotabeli"/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28"/>
              </w:rPr>
              <w:t xml:space="preserve">Udział w VIII Polsko-Niemieckim Rajdzie </w:t>
            </w:r>
            <w:proofErr w:type="spellStart"/>
            <w:r>
              <w:rPr>
                <w:color w:val="000000"/>
                <w:sz w:val="28"/>
              </w:rPr>
              <w:t>Nordic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Walking</w:t>
            </w:r>
            <w:proofErr w:type="spellEnd"/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 X 2016</w:t>
            </w:r>
          </w:p>
        </w:tc>
      </w:tr>
      <w:tr w:rsidR="006E3A9E" w:rsidTr="006E3A9E">
        <w:trPr>
          <w:trHeight w:val="723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Koncerty edukacyjne dla klas I-III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wg harmonogramu Lubuskiego Biura Koncertowego</w:t>
            </w:r>
          </w:p>
        </w:tc>
      </w:tr>
      <w:tr w:rsidR="006E3A9E" w:rsidTr="006E3A9E">
        <w:trPr>
          <w:trHeight w:val="723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E2495C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Comiesięczne spotkania z książką dla uczniów klas  II (czytają emerytowane nauczycielki)</w:t>
            </w:r>
          </w:p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747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Pr="007D454A" w:rsidRDefault="006E3A9E" w:rsidP="00E2495C">
            <w:pPr>
              <w:pStyle w:val="Zawartotabeli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</w:rPr>
              <w:t>„Mistrz matematyki” – cykliczny konkurs matematyczny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608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Realizacja zadań zawartych w Ogólnopolskich Programach: „Zachowaj trzeźwy umysł” i „Postaw </w:t>
            </w:r>
            <w:r w:rsidR="0011371C">
              <w:rPr>
                <w:color w:val="000000"/>
                <w:sz w:val="28"/>
              </w:rPr>
              <w:t xml:space="preserve">          </w:t>
            </w:r>
            <w:r>
              <w:rPr>
                <w:color w:val="000000"/>
                <w:sz w:val="28"/>
              </w:rPr>
              <w:t>na rodzinę”, „Nie pal przy mnie proszę”, „Znajdź właściwe rozwiązanie”, „Spójrz inaczej”.</w:t>
            </w:r>
          </w:p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887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„Jak nie czytam, jak czytam” – ogólnoszkolna akcja czytania książek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486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Spotkania z bajką – zajęcia czytelnicze dla oddziału przedszkolnego</w:t>
            </w:r>
          </w:p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486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„Szkoła w chmurze” – Gogle dla Edukacji. „Otwarta technologia dla lepszej edukacji – wszędzie i dla wszystkich” – wdrożenie Gogle </w:t>
            </w:r>
            <w:proofErr w:type="spellStart"/>
            <w:r>
              <w:rPr>
                <w:color w:val="000000"/>
                <w:sz w:val="28"/>
              </w:rPr>
              <w:t>apps</w:t>
            </w:r>
            <w:proofErr w:type="spellEnd"/>
            <w:r>
              <w:rPr>
                <w:color w:val="000000"/>
                <w:sz w:val="28"/>
              </w:rPr>
              <w:t xml:space="preserve"> w szkole.</w:t>
            </w:r>
          </w:p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770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„Akademia piłkarska” – zajęcia dla klas I-VI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3A9E" w:rsidRDefault="006E3A9E" w:rsidP="00A56897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</w:p>
          <w:p w:rsidR="006E3A9E" w:rsidRDefault="006E3A9E" w:rsidP="0025357D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1037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SKO – edukacja finansowa dla uczniów szkół podstawowych.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25357D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rPr>
          <w:trHeight w:val="887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„Ratujemy i uczymy ratować” – zajęcia z pierwszej pomocy dla klas III</w:t>
            </w: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25357D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Cały rok</w:t>
            </w:r>
          </w:p>
        </w:tc>
      </w:tr>
      <w:tr w:rsidR="006E3A9E" w:rsidTr="006E3A9E">
        <w:tc>
          <w:tcPr>
            <w:tcW w:w="927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453CFD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Dyskoteka inauguracyjna dla klas IV-VI </w:t>
            </w:r>
          </w:p>
          <w:p w:rsidR="006E3A9E" w:rsidRDefault="006E3A9E" w:rsidP="00453CFD">
            <w:pPr>
              <w:pStyle w:val="Zawartotabeli"/>
              <w:spacing w:after="0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453CFD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453CFD">
            <w:pPr>
              <w:pStyle w:val="Zawartotabeli"/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Szkolna debata „Tolerancja, dyskryminacja”</w:t>
            </w:r>
          </w:p>
          <w:p w:rsidR="006E3A9E" w:rsidRDefault="006E3A9E" w:rsidP="00453CFD">
            <w:pPr>
              <w:pStyle w:val="Zawartotabeli"/>
              <w:spacing w:after="0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453CFD">
            <w:pPr>
              <w:pStyle w:val="Zawartotabeli"/>
              <w:spacing w:after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X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Festyn </w:t>
            </w:r>
            <w:proofErr w:type="spellStart"/>
            <w:r>
              <w:rPr>
                <w:sz w:val="28"/>
              </w:rPr>
              <w:t>sportowo-rekreacyjno-wiedzowy</w:t>
            </w:r>
            <w:proofErr w:type="spellEnd"/>
            <w:r>
              <w:rPr>
                <w:sz w:val="28"/>
              </w:rPr>
              <w:t xml:space="preserve"> w ramach Ogólnopolskiej Kampanii Profilaktycznej „Zachowaj Trzeźwy Umysł”.</w:t>
            </w:r>
          </w:p>
          <w:p w:rsidR="006E3A9E" w:rsidRDefault="006E3A9E">
            <w:pPr>
              <w:pStyle w:val="Zawartotabeli"/>
              <w:spacing w:after="0"/>
              <w:rPr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 w:rsidP="005512B5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Szkolny Tydzień Profilaktyki – słuchowiska, konkursy</w:t>
            </w:r>
            <w:r w:rsidR="0011371C">
              <w:rPr>
                <w:sz w:val="28"/>
              </w:rPr>
              <w:t xml:space="preserve">    </w:t>
            </w:r>
            <w:r>
              <w:rPr>
                <w:sz w:val="28"/>
              </w:rPr>
              <w:t>dla klas I-III i IV-VI, konkurs na gazetkę ścienną, turniej sportowy</w:t>
            </w:r>
          </w:p>
          <w:p w:rsidR="006E3A9E" w:rsidRDefault="006E3A9E">
            <w:pPr>
              <w:pStyle w:val="Zawartotabeli"/>
              <w:spacing w:after="0"/>
              <w:rPr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 w:rsidP="00A56897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„Dopalacze i ich szkodliwość” – spotkanie uczniów klas V z terapeutą.</w:t>
            </w:r>
          </w:p>
          <w:p w:rsidR="006E3A9E" w:rsidRDefault="006E3A9E" w:rsidP="00A56897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X</w:t>
            </w:r>
          </w:p>
        </w:tc>
      </w:tr>
      <w:tr w:rsidR="006E3A9E" w:rsidTr="006E3A9E">
        <w:trPr>
          <w:trHeight w:val="85"/>
        </w:trPr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Październik miesiącem oszczędności – współpraca </w:t>
            </w:r>
            <w:r w:rsidR="0011371C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z Bankiem Spółdzielczym </w:t>
            </w:r>
          </w:p>
          <w:p w:rsidR="0011371C" w:rsidRDefault="0011371C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- IV</w:t>
            </w:r>
          </w:p>
        </w:tc>
      </w:tr>
      <w:tr w:rsidR="006E3A9E" w:rsidTr="006E3A9E"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„Poczytaj mi babciu” – spotkanie seniorów </w:t>
            </w:r>
            <w:r w:rsidR="0011371C"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>z pierwszoklasistami</w:t>
            </w:r>
          </w:p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X 2016</w:t>
            </w:r>
          </w:p>
        </w:tc>
      </w:tr>
      <w:tr w:rsidR="006E3A9E" w:rsidTr="006E3A9E"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Turniej sportowo-rekreacyjny  dla klas IV „Dziadkowie kontra wnukowie”</w:t>
            </w:r>
          </w:p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 2016</w:t>
            </w:r>
          </w:p>
        </w:tc>
      </w:tr>
      <w:tr w:rsidR="006E3A9E" w:rsidTr="006E3A9E"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  <w:szCs w:val="28"/>
              </w:rPr>
            </w:pPr>
            <w:r w:rsidRPr="00750120">
              <w:rPr>
                <w:sz w:val="28"/>
                <w:szCs w:val="28"/>
              </w:rPr>
              <w:t>Poznajmy nasza okolicę – rajd rowerowy dwóch pokoleń (juniorzy i seniorzy)</w:t>
            </w:r>
          </w:p>
          <w:p w:rsidR="006E3A9E" w:rsidRPr="00750120" w:rsidRDefault="006E3A9E">
            <w:pPr>
              <w:pStyle w:val="Zawartotabeli"/>
              <w:spacing w:after="0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Pr="00750120" w:rsidRDefault="006E3A9E" w:rsidP="00750120">
            <w:pPr>
              <w:pStyle w:val="Zawartotabeli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X 2016</w:t>
            </w:r>
          </w:p>
        </w:tc>
      </w:tr>
      <w:tr w:rsidR="006E3A9E" w:rsidTr="006E3A9E">
        <w:trPr>
          <w:trHeight w:val="595"/>
        </w:trPr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Dzień Edukacji Narodowej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13 X</w:t>
            </w:r>
          </w:p>
        </w:tc>
      </w:tr>
      <w:tr w:rsidR="006E3A9E" w:rsidTr="006E3A9E">
        <w:tc>
          <w:tcPr>
            <w:tcW w:w="662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Powiatowy konkurs recytatorski „ O Pluszową Kaczkę Dziwaczkę”</w:t>
            </w:r>
          </w:p>
          <w:p w:rsidR="006E3A9E" w:rsidRDefault="006E3A9E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pisma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z zewnątrz</w:t>
            </w:r>
          </w:p>
        </w:tc>
      </w:tr>
      <w:tr w:rsidR="006E3A9E" w:rsidTr="006E3A9E">
        <w:trPr>
          <w:trHeight w:val="809"/>
        </w:trPr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Włączenie się do Ogólnopolskiej akcji charytatywnej „Szkoło pomóż i ty”</w:t>
            </w:r>
          </w:p>
          <w:p w:rsidR="006E3A9E" w:rsidRDefault="006E3A9E">
            <w:pPr>
              <w:pStyle w:val="Zawartotabeli"/>
              <w:rPr>
                <w:sz w:val="10"/>
                <w:szCs w:val="10"/>
              </w:rPr>
            </w:pPr>
          </w:p>
          <w:p w:rsidR="006E3A9E" w:rsidRPr="003B309E" w:rsidRDefault="006E3A9E">
            <w:pPr>
              <w:pStyle w:val="Zawartotabeli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pisma z zewnątrz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Przygotowania do udziału w „Święcie latawca” o nagrodę Burmistrza Miasta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rPr>
          <w:trHeight w:val="54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Uroczyste „Pasowanie na ucznia” apel dla kl. 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E3A9E" w:rsidTr="006E3A9E">
        <w:trPr>
          <w:trHeight w:val="968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Międzynarodowy Dzień Bibliotek Szkolnych – wystawa, konkursy, gazetka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rPr>
          <w:trHeight w:val="874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Konkurs leksykalno-gramatyczny języka angielskiego </w:t>
            </w:r>
            <w:r w:rsidR="0011371C">
              <w:rPr>
                <w:sz w:val="28"/>
              </w:rPr>
              <w:t xml:space="preserve">     </w:t>
            </w:r>
            <w:r>
              <w:rPr>
                <w:sz w:val="28"/>
              </w:rPr>
              <w:t>dla klas VI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E3A9E" w:rsidTr="006E3A9E">
        <w:trPr>
          <w:trHeight w:val="906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plastyczny – projekt koszulki na „Dzień papieski”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E3A9E" w:rsidTr="006E3A9E">
        <w:trPr>
          <w:trHeight w:val="703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rPr>
          <w:trHeight w:val="982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Uroczysty apel z okazji Święta Niepodległości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dla kl. IV-VI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 XI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Konkurs historyczny dla klas VI pod hasłem „ Droga </w:t>
            </w:r>
            <w:r w:rsidR="0011371C">
              <w:rPr>
                <w:sz w:val="28"/>
              </w:rPr>
              <w:t xml:space="preserve">      </w:t>
            </w:r>
            <w:r>
              <w:rPr>
                <w:sz w:val="28"/>
              </w:rPr>
              <w:t>do niepodległości”</w:t>
            </w:r>
          </w:p>
          <w:p w:rsidR="006E3A9E" w:rsidRPr="005D51D8" w:rsidRDefault="006E3A9E">
            <w:pPr>
              <w:pStyle w:val="Zawartotabeli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</w:tc>
      </w:tr>
      <w:tr w:rsidR="006E3A9E" w:rsidTr="006E3A9E">
        <w:trPr>
          <w:trHeight w:val="838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Konkurs wiedzy o bezpieczeństwie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ruchu drogowego dla klas II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jc w:val="center"/>
              <w:rPr>
                <w:sz w:val="28"/>
                <w:szCs w:val="28"/>
              </w:rPr>
            </w:pPr>
          </w:p>
          <w:p w:rsidR="006E3A9E" w:rsidRDefault="006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2014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Andrzejki - zabawy uczniów kl. I-III; 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dyskoteki uczniów kl. IV-VI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26 - 30 XI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Akcja „Gubimy kalorie” – aktywne przerwy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 w:rsidP="005D51D8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matematyczny „</w:t>
            </w:r>
            <w:proofErr w:type="spellStart"/>
            <w:r>
              <w:rPr>
                <w:sz w:val="28"/>
              </w:rPr>
              <w:t>Alfik</w:t>
            </w:r>
            <w:proofErr w:type="spellEnd"/>
            <w:r>
              <w:rPr>
                <w:sz w:val="28"/>
              </w:rPr>
              <w:t>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wg informacji 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z zewnątrz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„Bezpieczne życie” – konkurs plastyczny dla klas II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wg informacji 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z zewnątrz</w:t>
            </w:r>
          </w:p>
        </w:tc>
      </w:tr>
      <w:tr w:rsidR="006E3A9E" w:rsidTr="006E3A9E">
        <w:trPr>
          <w:trHeight w:val="9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„Bajkowa para” – turniej dla klas III (we współpracy </w:t>
            </w:r>
            <w:r w:rsidR="0011371C">
              <w:rPr>
                <w:sz w:val="28"/>
              </w:rPr>
              <w:t xml:space="preserve">        </w:t>
            </w:r>
            <w:r>
              <w:rPr>
                <w:sz w:val="28"/>
              </w:rPr>
              <w:t>z Biblioteką Pedagogiczną)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 w:rsidP="005D51D8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</w:t>
            </w:r>
          </w:p>
        </w:tc>
      </w:tr>
      <w:tr w:rsidR="006E3A9E" w:rsidTr="006E3A9E">
        <w:trPr>
          <w:trHeight w:val="112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Pr="006E3A9E" w:rsidRDefault="006E3A9E" w:rsidP="006E3A9E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GRUDZIEŃ</w:t>
            </w: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Spotkania z Mikołajem w klasach I-III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6 XII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Włączenie się do Ogólnopolskiej Akcji „Góra grosza”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Wg pisma 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z zewnątrz</w:t>
            </w:r>
          </w:p>
        </w:tc>
      </w:tr>
      <w:tr w:rsidR="006E3A9E" w:rsidTr="006E3A9E">
        <w:trPr>
          <w:trHeight w:val="9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16"/>
                <w:szCs w:val="16"/>
              </w:rPr>
            </w:pPr>
            <w:r>
              <w:rPr>
                <w:sz w:val="28"/>
              </w:rPr>
              <w:t>Konkurs plastyczny i grafiki komputerowej na najpiękniejszą kartę świąteczną dla kl. II-III i IV-VI; wystawa kart.</w:t>
            </w:r>
            <w:r>
              <w:rPr>
                <w:sz w:val="16"/>
                <w:szCs w:val="16"/>
              </w:rPr>
              <w:t xml:space="preserve">  </w:t>
            </w:r>
          </w:p>
          <w:p w:rsidR="006E3A9E" w:rsidRPr="00233629" w:rsidRDefault="006E3A9E">
            <w:pPr>
              <w:pStyle w:val="Zawartotabeli"/>
              <w:rPr>
                <w:sz w:val="6"/>
                <w:szCs w:val="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do 10 XII</w:t>
            </w:r>
          </w:p>
        </w:tc>
      </w:tr>
      <w:tr w:rsidR="006E3A9E" w:rsidTr="006E3A9E">
        <w:trPr>
          <w:trHeight w:val="1314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Akcja pod hasłem „ Umiem się dzielić z innymi” przedświąteczna zbiórka darów dla dzieci z rodzin potrzebujących i uczniów niepełnosprawnych.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do 16 XII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Jasełka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Bożonarodzeniowy: szopka – klasy IV-VI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rysunek – klasy 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XII </w:t>
            </w:r>
          </w:p>
        </w:tc>
      </w:tr>
      <w:tr w:rsidR="006E3A9E" w:rsidTr="006E3A9E">
        <w:trPr>
          <w:trHeight w:val="686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E" w:rsidRDefault="006E3A9E" w:rsidP="00685B15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Mikołajkowy turniej koszykówki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</w:tr>
      <w:tr w:rsidR="006E3A9E" w:rsidTr="006E3A9E">
        <w:trPr>
          <w:trHeight w:val="884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E" w:rsidRDefault="006E3A9E" w:rsidP="00685B15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lastRenderedPageBreak/>
              <w:t>Spotkanie z górnikiem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</w:tr>
      <w:tr w:rsidR="006E3A9E" w:rsidTr="006E3A9E">
        <w:trPr>
          <w:trHeight w:val="888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E" w:rsidRDefault="006E3A9E" w:rsidP="00685B15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Spotkanie wigilijne (program artystyczny)</w:t>
            </w:r>
          </w:p>
          <w:p w:rsidR="006E3A9E" w:rsidRPr="00103414" w:rsidRDefault="006E3A9E" w:rsidP="00685B15">
            <w:pPr>
              <w:pStyle w:val="Zawartotabeli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</w:tr>
      <w:tr w:rsidR="006E3A9E" w:rsidTr="006E3A9E">
        <w:trPr>
          <w:trHeight w:val="1101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 w:rsidP="00140047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„Monopol – edycja Biblioteka” – gra dydaktyczna dla klas IV (we współpracy z Biblioteka Pedagogiczną)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</w:tr>
      <w:tr w:rsidR="006E3A9E" w:rsidTr="006E3A9E">
        <w:trPr>
          <w:trHeight w:val="70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 w:rsidP="00140047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Siatkarskie trójki świąteczne</w:t>
            </w:r>
          </w:p>
          <w:p w:rsidR="006E3A9E" w:rsidRDefault="006E3A9E" w:rsidP="00140047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</w:tr>
      <w:tr w:rsidR="006E3A9E" w:rsidTr="006E3A9E">
        <w:trPr>
          <w:trHeight w:val="1073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P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STYCZEŃ</w:t>
            </w: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Udział w Finale Wielkiej Orkiestry Świątecznej  Pomocy</w:t>
            </w:r>
          </w:p>
          <w:p w:rsidR="006E3A9E" w:rsidRPr="00233629" w:rsidRDefault="006E3A9E">
            <w:pPr>
              <w:pStyle w:val="Zawartotabeli"/>
              <w:rPr>
                <w:sz w:val="12"/>
                <w:szCs w:val="1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3A9E" w:rsidTr="006E3A9E">
        <w:trPr>
          <w:trHeight w:val="934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dla klas IV „Czy znasz Polskie symbole narodowe?”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3A9E" w:rsidTr="006E3A9E">
        <w:trPr>
          <w:trHeight w:val="716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Leksykalno-plastyczny konkurs j. angielskiego dla klas III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3A9E" w:rsidTr="006E3A9E">
        <w:tc>
          <w:tcPr>
            <w:tcW w:w="9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LUTY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</w:tc>
      </w:tr>
      <w:tr w:rsidR="006E3A9E" w:rsidTr="006E3A9E">
        <w:trPr>
          <w:trHeight w:val="845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Bezpieczny wypoczynek w mieście - Zimowisko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6E3A9E" w:rsidTr="006E3A9E">
        <w:trPr>
          <w:trHeight w:val="955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Pr="002E3E6C" w:rsidRDefault="006E3A9E" w:rsidP="002E3E6C">
            <w:pPr>
              <w:rPr>
                <w:sz w:val="28"/>
                <w:szCs w:val="28"/>
              </w:rPr>
            </w:pPr>
            <w:r w:rsidRPr="002E3E6C">
              <w:rPr>
                <w:sz w:val="28"/>
                <w:szCs w:val="28"/>
              </w:rPr>
              <w:t>Konkurs wiedzy dla uczniów klas III pod nazwą</w:t>
            </w:r>
          </w:p>
          <w:p w:rsidR="006E3A9E" w:rsidRDefault="006E3A9E" w:rsidP="002E3E6C">
            <w:r w:rsidRPr="002E3E6C">
              <w:rPr>
                <w:sz w:val="28"/>
                <w:szCs w:val="28"/>
              </w:rPr>
              <w:t>„Moje miasto”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6E3A9E" w:rsidTr="006E3A9E">
        <w:trPr>
          <w:trHeight w:val="704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Poczta </w:t>
            </w:r>
            <w:proofErr w:type="spellStart"/>
            <w:r>
              <w:rPr>
                <w:sz w:val="28"/>
              </w:rPr>
              <w:t>walentynkowa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11 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Dyskoteka karnawałowo – </w:t>
            </w:r>
            <w:proofErr w:type="spellStart"/>
            <w:r>
              <w:rPr>
                <w:sz w:val="28"/>
              </w:rPr>
              <w:t>walentynkowa</w:t>
            </w:r>
            <w:proofErr w:type="spellEnd"/>
            <w:r>
              <w:rPr>
                <w:sz w:val="28"/>
              </w:rPr>
              <w:t xml:space="preserve"> dla uczniów klas IV – VI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Zabawa  karnawałowa pod hasłem dla klas I – III 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 w:rsidP="00D00A50">
            <w:pPr>
              <w:ind w:left="103" w:hanging="103"/>
              <w:rPr>
                <w:sz w:val="28"/>
              </w:rPr>
            </w:pPr>
            <w:r>
              <w:rPr>
                <w:sz w:val="28"/>
              </w:rPr>
              <w:lastRenderedPageBreak/>
              <w:t>„Zostań mistrzem pięknego czytania” – konkurs dla klas IV.</w:t>
            </w:r>
          </w:p>
          <w:p w:rsidR="006E3A9E" w:rsidRDefault="006E3A9E" w:rsidP="00D00A50">
            <w:pPr>
              <w:ind w:left="103" w:hanging="103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ind w:left="103" w:hanging="103"/>
              <w:rPr>
                <w:sz w:val="28"/>
              </w:rPr>
            </w:pPr>
            <w:r>
              <w:rPr>
                <w:sz w:val="28"/>
              </w:rPr>
              <w:t>Turniej sportowy „O puchar witamin” – kl. IV</w:t>
            </w:r>
          </w:p>
          <w:p w:rsidR="006E3A9E" w:rsidRDefault="006E3A9E">
            <w:pPr>
              <w:ind w:left="103" w:hanging="103"/>
              <w:rPr>
                <w:sz w:val="28"/>
              </w:rPr>
            </w:pPr>
          </w:p>
          <w:p w:rsidR="006E3A9E" w:rsidRDefault="006E3A9E" w:rsidP="00AB3D26">
            <w:pPr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ind w:left="103" w:hanging="103"/>
              <w:rPr>
                <w:sz w:val="28"/>
              </w:rPr>
            </w:pPr>
            <w:r>
              <w:rPr>
                <w:sz w:val="28"/>
              </w:rPr>
              <w:t>DBI – tydzień bezpiecznego Internetu</w:t>
            </w:r>
          </w:p>
          <w:p w:rsidR="006E3A9E" w:rsidRDefault="006E3A9E">
            <w:pPr>
              <w:ind w:left="103" w:hanging="103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6E3A9E" w:rsidTr="006E3A9E">
        <w:trPr>
          <w:trHeight w:val="794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Pr="00233629" w:rsidRDefault="006E3A9E" w:rsidP="00233629">
            <w:pPr>
              <w:ind w:left="103" w:hanging="103"/>
              <w:rPr>
                <w:sz w:val="28"/>
              </w:rPr>
            </w:pPr>
            <w:r>
              <w:rPr>
                <w:sz w:val="28"/>
              </w:rPr>
              <w:t>Konkurs biblijny dla klas I-VI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A9E" w:rsidRDefault="006E3A9E" w:rsidP="00E92620">
            <w:pPr>
              <w:pStyle w:val="Zawartotabeli"/>
              <w:spacing w:after="0"/>
              <w:jc w:val="center"/>
              <w:rPr>
                <w:sz w:val="28"/>
              </w:rPr>
            </w:pPr>
          </w:p>
          <w:p w:rsidR="006E3A9E" w:rsidRDefault="006E3A9E" w:rsidP="00E92620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 semestr</w:t>
            </w:r>
          </w:p>
        </w:tc>
      </w:tr>
      <w:tr w:rsidR="006E3A9E" w:rsidTr="006E3A9E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MARZEC</w:t>
            </w:r>
          </w:p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Eliminacje szkolne do Turnieju Wiedzy Pożarniczej dla klas V i VI  ( zawody gminne}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Montaż słowno-muzyczny z okazji „Dnia Kobiet”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Powiatowy Konkurs Recytatorski dla klas: I-III i IV-VI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wg kalendarza </w:t>
            </w:r>
            <w:proofErr w:type="spellStart"/>
            <w:r>
              <w:rPr>
                <w:sz w:val="28"/>
              </w:rPr>
              <w:t>SOKSiR</w:t>
            </w:r>
            <w:proofErr w:type="spellEnd"/>
          </w:p>
        </w:tc>
      </w:tr>
      <w:tr w:rsidR="006E3A9E" w:rsidTr="006E3A9E">
        <w:trPr>
          <w:trHeight w:val="2392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Powitanie wiosny – korowód i imprezy okolicznościowe :  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- korowód dla klas I-III, 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- Wiosenny Turniej Sportowy klas IV – VI</w:t>
            </w:r>
          </w:p>
          <w:p w:rsidR="006E3A9E" w:rsidRDefault="006E3A9E" w:rsidP="005512B5">
            <w:pPr>
              <w:pStyle w:val="Zawartotabeli"/>
              <w:ind w:left="245" w:hanging="245"/>
              <w:rPr>
                <w:sz w:val="28"/>
              </w:rPr>
            </w:pPr>
            <w:r>
              <w:rPr>
                <w:sz w:val="28"/>
              </w:rPr>
              <w:t>- Turniej wiedzy i umiejętności dla klas IV o Puchar                                                           Dyrektora Szkoły</w:t>
            </w:r>
          </w:p>
          <w:p w:rsidR="006E3A9E" w:rsidRPr="00233629" w:rsidRDefault="006E3A9E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21 III</w:t>
            </w:r>
          </w:p>
        </w:tc>
      </w:tr>
      <w:tr w:rsidR="006E3A9E" w:rsidTr="006E3A9E">
        <w:trPr>
          <w:trHeight w:val="6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Konkurs wiedzy o Niemczech  dla uczniów klas VI </w:t>
            </w:r>
          </w:p>
          <w:p w:rsidR="006E3A9E" w:rsidRDefault="006E3A9E">
            <w:pPr>
              <w:pStyle w:val="Zawartotabeli"/>
              <w:rPr>
                <w:color w:val="000000"/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6E3A9E" w:rsidTr="006E3A9E">
        <w:trPr>
          <w:trHeight w:val="6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Konkurs wiedzy o kulturze i historii Wielkiej Brytanii </w:t>
            </w:r>
            <w:r w:rsidR="00B34631"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28"/>
              </w:rPr>
              <w:t>dla klas V</w:t>
            </w:r>
          </w:p>
          <w:p w:rsidR="006E3A9E" w:rsidRPr="00233629" w:rsidRDefault="006E3A9E">
            <w:pPr>
              <w:pStyle w:val="Zawartotabeli"/>
              <w:rPr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6E3A9E" w:rsidTr="006E3A9E">
        <w:trPr>
          <w:trHeight w:val="6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631" w:rsidRDefault="006E3A9E" w:rsidP="00E11B1D">
            <w:pPr>
              <w:pStyle w:val="Zawartotabeli"/>
              <w:rPr>
                <w:sz w:val="20"/>
              </w:rPr>
            </w:pPr>
            <w:r>
              <w:rPr>
                <w:sz w:val="28"/>
              </w:rPr>
              <w:t>„Przyłapani na czytaniu” - konkurs fotograficzny dla klas VI</w:t>
            </w:r>
          </w:p>
          <w:p w:rsidR="00B34631" w:rsidRPr="00B34631" w:rsidRDefault="00B34631" w:rsidP="00E11B1D">
            <w:pPr>
              <w:pStyle w:val="Zawartotabeli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A9E" w:rsidRDefault="006E3A9E" w:rsidP="005512B5">
            <w:pPr>
              <w:pStyle w:val="Zawartotabeli"/>
              <w:spacing w:after="0"/>
              <w:jc w:val="center"/>
              <w:rPr>
                <w:sz w:val="28"/>
              </w:rPr>
            </w:pPr>
          </w:p>
          <w:p w:rsidR="006E3A9E" w:rsidRDefault="006E3A9E" w:rsidP="005512B5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6E3A9E" w:rsidTr="006E3A9E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31" w:rsidRDefault="00B34631" w:rsidP="00B34631">
            <w:pPr>
              <w:pStyle w:val="Zawartotabeli"/>
              <w:spacing w:after="0"/>
              <w:rPr>
                <w:b/>
                <w:sz w:val="28"/>
              </w:rPr>
            </w:pPr>
          </w:p>
          <w:p w:rsidR="006E3A9E" w:rsidRDefault="006E3A9E" w:rsidP="00B34631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KWIECIEŃ</w:t>
            </w: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sz w:val="28"/>
              </w:rPr>
            </w:pPr>
          </w:p>
        </w:tc>
      </w:tr>
      <w:tr w:rsidR="006E3A9E" w:rsidTr="006E3A9E">
        <w:trPr>
          <w:trHeight w:val="108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E" w:rsidRDefault="006E3A9E" w:rsidP="00E92620">
            <w:pPr>
              <w:pStyle w:val="Zawartotabeli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Tydzień zdrowia:</w:t>
            </w:r>
          </w:p>
          <w:p w:rsidR="006E3A9E" w:rsidRDefault="006E3A9E" w:rsidP="00E92620">
            <w:pPr>
              <w:pStyle w:val="Zawartotabeli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– konkursy, wystawy </w:t>
            </w:r>
          </w:p>
          <w:p w:rsidR="006E3A9E" w:rsidRPr="00E92620" w:rsidRDefault="006E3A9E" w:rsidP="00685B15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 w:rsidP="00685B15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A9E" w:rsidRDefault="006E3A9E" w:rsidP="00685B15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Jarmark Koguci</w:t>
            </w:r>
          </w:p>
          <w:p w:rsidR="006E3A9E" w:rsidRDefault="006E3A9E" w:rsidP="00685B15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 w:rsidP="00685B15">
            <w:pPr>
              <w:pStyle w:val="Zawartotabeli"/>
              <w:spacing w:after="0"/>
              <w:jc w:val="center"/>
              <w:rPr>
                <w:sz w:val="28"/>
              </w:rPr>
            </w:pPr>
          </w:p>
          <w:p w:rsidR="006E3A9E" w:rsidRDefault="006E3A9E" w:rsidP="00233629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Powiatowy Turniej Wiedzy o Bezpieczeństwie  Ruchu Drogowego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rPr>
          <w:trHeight w:val="541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Egzamin na kartę rowerową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rPr>
          <w:trHeight w:val="955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Udział w Festiwalu nauki i sztuki organizowanym </w:t>
            </w:r>
            <w:r w:rsidR="00B34631">
              <w:rPr>
                <w:sz w:val="28"/>
              </w:rPr>
              <w:t xml:space="preserve">       </w:t>
            </w:r>
            <w:r>
              <w:rPr>
                <w:sz w:val="28"/>
              </w:rPr>
              <w:t>przez Uniwersytet Poznański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Pasowanie uczniów klas I na czytelnika  </w:t>
            </w:r>
          </w:p>
          <w:p w:rsidR="006E3A9E" w:rsidRDefault="006E3A9E">
            <w:pPr>
              <w:pStyle w:val="Zawartotabeli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6E3A9E" w:rsidTr="006E3A9E">
        <w:trPr>
          <w:trHeight w:val="948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wiedzy o polskich parkach narodowych</w:t>
            </w:r>
          </w:p>
          <w:p w:rsidR="006E3A9E" w:rsidRDefault="006E3A9E">
            <w:pPr>
              <w:pStyle w:val="Zawartotabeli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6E3A9E" w:rsidTr="006E3A9E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</w:t>
            </w: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ortograficzny „O złote pióro burmistrza”</w:t>
            </w:r>
          </w:p>
          <w:p w:rsidR="006E3A9E" w:rsidRPr="00685B15" w:rsidRDefault="006E3A9E">
            <w:pPr>
              <w:pStyle w:val="Zawartotabeli"/>
              <w:rPr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Dzień europejski</w:t>
            </w:r>
          </w:p>
          <w:p w:rsidR="006E3A9E" w:rsidRPr="00685B15" w:rsidRDefault="006E3A9E">
            <w:pPr>
              <w:pStyle w:val="Zawartotabeli"/>
              <w:rPr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Konkurs gramatyczno-leksykalny z j. angielskiego </w:t>
            </w:r>
            <w:r w:rsidR="00B346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dla klas V</w:t>
            </w:r>
          </w:p>
          <w:p w:rsidR="006E3A9E" w:rsidRDefault="006E3A9E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 w:rsidP="00B34631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Apel dla klas III – IV i V-VI </w:t>
            </w:r>
          </w:p>
          <w:p w:rsidR="006E3A9E" w:rsidRDefault="006E3A9E" w:rsidP="00B34631">
            <w:pPr>
              <w:pStyle w:val="Zawartotabeli"/>
              <w:spacing w:after="0"/>
              <w:rPr>
                <w:sz w:val="28"/>
              </w:rPr>
            </w:pPr>
            <w:r>
              <w:rPr>
                <w:sz w:val="28"/>
              </w:rPr>
              <w:t>z okazji Święta Konstytucji 3 Maja i Święta Flagi</w:t>
            </w:r>
          </w:p>
          <w:p w:rsidR="00B34631" w:rsidRDefault="00B34631" w:rsidP="00B34631">
            <w:pPr>
              <w:pStyle w:val="Zawartotabeli"/>
              <w:spacing w:after="0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P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historyczny dla ucz. klas V   pod hasłem  „Konstytucja 3 Maja”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rPr>
          <w:trHeight w:val="955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Pr="00413941" w:rsidRDefault="006E3A9E" w:rsidP="00413941">
            <w:pPr>
              <w:rPr>
                <w:sz w:val="28"/>
                <w:szCs w:val="28"/>
              </w:rPr>
            </w:pPr>
            <w:r w:rsidRPr="00413941">
              <w:rPr>
                <w:sz w:val="28"/>
                <w:szCs w:val="28"/>
              </w:rPr>
              <w:lastRenderedPageBreak/>
              <w:t xml:space="preserve">„W krainie matematyki” – konkurs matematyczny </w:t>
            </w:r>
          </w:p>
          <w:p w:rsidR="006E3A9E" w:rsidRDefault="006E3A9E" w:rsidP="00413941">
            <w:r w:rsidRPr="00413941">
              <w:rPr>
                <w:sz w:val="28"/>
                <w:szCs w:val="28"/>
              </w:rPr>
              <w:t>dla klas IV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rPr>
          <w:trHeight w:val="955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Pr="00413941" w:rsidRDefault="006E3A9E" w:rsidP="0041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„TVP profilaktyka” – spektakl teatru szkolnego „Szpilka”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rPr>
          <w:trHeight w:val="848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Powołanie Rady Samorządu Uczniowskiego na rok szkolny 2017/2018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na najciekawszą gazetkę szkolną</w:t>
            </w:r>
          </w:p>
          <w:p w:rsidR="006E3A9E" w:rsidRDefault="006E3A9E">
            <w:pPr>
              <w:pStyle w:val="Zawartotabeli"/>
              <w:rPr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wg ustaleń WOM</w:t>
            </w:r>
          </w:p>
        </w:tc>
      </w:tr>
      <w:tr w:rsidR="006E3A9E" w:rsidTr="006E3A9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Konkurs wiedzy dla uczniów klas III „Mali olimpijczycy na start”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6E3A9E" w:rsidTr="006E3A9E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CZERWIEC</w:t>
            </w:r>
          </w:p>
          <w:p w:rsidR="006E3A9E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</w:p>
        </w:tc>
      </w:tr>
      <w:tr w:rsidR="006E3A9E" w:rsidTr="006E3A9E">
        <w:trPr>
          <w:cantSplit/>
          <w:trHeight w:val="691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Międzynarodowy Dzień Dziecka</w:t>
            </w:r>
          </w:p>
          <w:p w:rsidR="006E3A9E" w:rsidRDefault="006E3A9E">
            <w:pPr>
              <w:pStyle w:val="Zawartotabeli"/>
              <w:rPr>
                <w:sz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jc w:val="center"/>
              <w:rPr>
                <w:sz w:val="28"/>
              </w:rPr>
            </w:pPr>
            <w:r>
              <w:rPr>
                <w:sz w:val="28"/>
              </w:rPr>
              <w:t>1 VI</w:t>
            </w:r>
          </w:p>
        </w:tc>
      </w:tr>
      <w:tr w:rsidR="006E3A9E" w:rsidTr="006E3A9E">
        <w:trPr>
          <w:cantSplit/>
          <w:trHeight w:val="691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  <w:szCs w:val="28"/>
              </w:rPr>
              <w:t>„Z historią za pan brat – konkurs trzech pokoleń”.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6E3A9E" w:rsidTr="006E3A9E">
        <w:trPr>
          <w:cantSplit/>
          <w:trHeight w:val="691"/>
        </w:trPr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 xml:space="preserve">Tydzień sportu dla klas I-III 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. „Sport moją pasją”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6E3A9E" w:rsidTr="006E3A9E">
        <w:trPr>
          <w:cantSplit/>
          <w:trHeight w:val="691"/>
        </w:trPr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Podsumowanie ogólnopolskich programów profilaktycznych „Nie pal przy mnie proszę” i  „Znajdź właściwe rozwiązanie” .</w:t>
            </w:r>
          </w:p>
          <w:p w:rsidR="006E3A9E" w:rsidRPr="00AD1A78" w:rsidRDefault="006E3A9E">
            <w:pPr>
              <w:pStyle w:val="Zawartotabeli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6E3A9E" w:rsidTr="006E3A9E">
        <w:trPr>
          <w:trHeight w:val="636"/>
        </w:trPr>
        <w:tc>
          <w:tcPr>
            <w:tcW w:w="66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Dzień wzorowego ucznia.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6E3A9E" w:rsidTr="006E3A9E">
        <w:trPr>
          <w:trHeight w:val="886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Uroczyste zakończenie roku szkolnego 2016/2017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23.06.2017</w:t>
            </w:r>
          </w:p>
        </w:tc>
      </w:tr>
      <w:tr w:rsidR="006E3A9E" w:rsidTr="006E3A9E">
        <w:trPr>
          <w:trHeight w:val="886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Pr="00413941" w:rsidRDefault="006E3A9E" w:rsidP="006E3A9E">
            <w:pPr>
              <w:pStyle w:val="Zawartotabeli"/>
              <w:spacing w:after="0"/>
              <w:jc w:val="center"/>
              <w:rPr>
                <w:b/>
                <w:sz w:val="28"/>
              </w:rPr>
            </w:pPr>
            <w:r w:rsidRPr="00413941">
              <w:rPr>
                <w:b/>
                <w:sz w:val="28"/>
              </w:rPr>
              <w:t>LIPIEC</w:t>
            </w:r>
          </w:p>
        </w:tc>
      </w:tr>
      <w:tr w:rsidR="006E3A9E" w:rsidTr="006E3A9E">
        <w:trPr>
          <w:trHeight w:val="886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t>Biwak dla uczniów klas I-VI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3-8.07.2017</w:t>
            </w:r>
          </w:p>
        </w:tc>
      </w:tr>
      <w:tr w:rsidR="006E3A9E" w:rsidTr="006E3A9E">
        <w:trPr>
          <w:trHeight w:val="886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9E" w:rsidRDefault="006E3A9E">
            <w:pPr>
              <w:pStyle w:val="Zawartotabeli"/>
              <w:rPr>
                <w:sz w:val="28"/>
              </w:rPr>
            </w:pPr>
            <w:r>
              <w:rPr>
                <w:sz w:val="28"/>
              </w:rPr>
              <w:lastRenderedPageBreak/>
              <w:t>Kolonia dla uczniów klas I-VI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9E" w:rsidRDefault="006E3A9E">
            <w:pPr>
              <w:pStyle w:val="Zawartotabeli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</w:tr>
    </w:tbl>
    <w:p w:rsidR="00CD24CB" w:rsidRDefault="00CD24CB"/>
    <w:sectPr w:rsidR="00CD24CB" w:rsidSect="006E3A9E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ACF"/>
    <w:multiLevelType w:val="hybridMultilevel"/>
    <w:tmpl w:val="C25E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E73FD"/>
    <w:multiLevelType w:val="hybridMultilevel"/>
    <w:tmpl w:val="2AFEC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82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7EE0"/>
    <w:multiLevelType w:val="hybridMultilevel"/>
    <w:tmpl w:val="3E62AC50"/>
    <w:lvl w:ilvl="0" w:tplc="42F405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C1A93"/>
    <w:multiLevelType w:val="hybridMultilevel"/>
    <w:tmpl w:val="DF9CE406"/>
    <w:lvl w:ilvl="0" w:tplc="ABAA11C8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hAnsi="Courier New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C1623"/>
    <w:multiLevelType w:val="hybridMultilevel"/>
    <w:tmpl w:val="E23CB414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65C4"/>
    <w:multiLevelType w:val="hybridMultilevel"/>
    <w:tmpl w:val="7786F2B2"/>
    <w:lvl w:ilvl="0" w:tplc="6DE0C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8043A"/>
    <w:multiLevelType w:val="hybridMultilevel"/>
    <w:tmpl w:val="9D1A946C"/>
    <w:lvl w:ilvl="0" w:tplc="34A85DAA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12916"/>
    <w:multiLevelType w:val="hybridMultilevel"/>
    <w:tmpl w:val="3CBEB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668FB"/>
    <w:multiLevelType w:val="hybridMultilevel"/>
    <w:tmpl w:val="D0920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A1382"/>
    <w:multiLevelType w:val="hybridMultilevel"/>
    <w:tmpl w:val="76C0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C3BD0"/>
    <w:multiLevelType w:val="hybridMultilevel"/>
    <w:tmpl w:val="345C17F4"/>
    <w:lvl w:ilvl="0" w:tplc="9E92D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D03D3"/>
    <w:multiLevelType w:val="hybridMultilevel"/>
    <w:tmpl w:val="DF9CE406"/>
    <w:lvl w:ilvl="0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A1EEE"/>
    <w:multiLevelType w:val="hybridMultilevel"/>
    <w:tmpl w:val="4B7A19C2"/>
    <w:lvl w:ilvl="0" w:tplc="301CF2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6EA"/>
    <w:rsid w:val="00006F49"/>
    <w:rsid w:val="00022AC9"/>
    <w:rsid w:val="00035A6E"/>
    <w:rsid w:val="00042DCF"/>
    <w:rsid w:val="000B3BAA"/>
    <w:rsid w:val="000D0A96"/>
    <w:rsid w:val="000D2CF7"/>
    <w:rsid w:val="00103414"/>
    <w:rsid w:val="0011371C"/>
    <w:rsid w:val="00140047"/>
    <w:rsid w:val="00145DBD"/>
    <w:rsid w:val="001B761D"/>
    <w:rsid w:val="00233629"/>
    <w:rsid w:val="0025357D"/>
    <w:rsid w:val="0028693E"/>
    <w:rsid w:val="002E3DD0"/>
    <w:rsid w:val="002E3E6C"/>
    <w:rsid w:val="002E3FDA"/>
    <w:rsid w:val="00324B76"/>
    <w:rsid w:val="00384F27"/>
    <w:rsid w:val="00385632"/>
    <w:rsid w:val="003B309E"/>
    <w:rsid w:val="003C5E1D"/>
    <w:rsid w:val="00413941"/>
    <w:rsid w:val="00430602"/>
    <w:rsid w:val="00453CFD"/>
    <w:rsid w:val="004A1F2B"/>
    <w:rsid w:val="005512B5"/>
    <w:rsid w:val="005D51D8"/>
    <w:rsid w:val="00617471"/>
    <w:rsid w:val="00666E74"/>
    <w:rsid w:val="006816EA"/>
    <w:rsid w:val="00685B15"/>
    <w:rsid w:val="006E3A9E"/>
    <w:rsid w:val="00750120"/>
    <w:rsid w:val="007D454A"/>
    <w:rsid w:val="00812C6C"/>
    <w:rsid w:val="00815958"/>
    <w:rsid w:val="008D7BD9"/>
    <w:rsid w:val="00950FDF"/>
    <w:rsid w:val="0095747D"/>
    <w:rsid w:val="00977204"/>
    <w:rsid w:val="00980083"/>
    <w:rsid w:val="0098483E"/>
    <w:rsid w:val="00A56897"/>
    <w:rsid w:val="00A6028E"/>
    <w:rsid w:val="00AB3D26"/>
    <w:rsid w:val="00AD1A78"/>
    <w:rsid w:val="00B1033D"/>
    <w:rsid w:val="00B34631"/>
    <w:rsid w:val="00C44889"/>
    <w:rsid w:val="00CB673A"/>
    <w:rsid w:val="00CD24CB"/>
    <w:rsid w:val="00CE639B"/>
    <w:rsid w:val="00D00A50"/>
    <w:rsid w:val="00D90191"/>
    <w:rsid w:val="00E11B1D"/>
    <w:rsid w:val="00E2495C"/>
    <w:rsid w:val="00E54CF2"/>
    <w:rsid w:val="00E92620"/>
    <w:rsid w:val="00FD2CAB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16EA"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022AC9"/>
    <w:pPr>
      <w:keepNext/>
      <w:widowControl/>
      <w:suppressAutoHyphens w:val="0"/>
      <w:jc w:val="center"/>
      <w:outlineLvl w:val="0"/>
    </w:pPr>
    <w:rPr>
      <w:b/>
      <w:bCs/>
      <w:sz w:val="36"/>
      <w:szCs w:val="24"/>
    </w:rPr>
  </w:style>
  <w:style w:type="paragraph" w:styleId="Nagwek3">
    <w:name w:val="heading 3"/>
    <w:basedOn w:val="Normalny"/>
    <w:next w:val="Normalny"/>
    <w:qFormat/>
    <w:rsid w:val="00022AC9"/>
    <w:pPr>
      <w:keepNext/>
      <w:widowControl/>
      <w:suppressAutoHyphens w:val="0"/>
      <w:ind w:left="360"/>
      <w:outlineLvl w:val="2"/>
    </w:pPr>
    <w:rPr>
      <w:b/>
      <w:bCs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022AC9"/>
    <w:pPr>
      <w:keepNext/>
      <w:widowControl/>
      <w:suppressAutoHyphens w:val="0"/>
      <w:outlineLvl w:val="3"/>
    </w:pPr>
    <w:rPr>
      <w:b/>
      <w:bCs/>
      <w:sz w:val="5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œæ tabeli"/>
    <w:basedOn w:val="Tekstpodstawowy"/>
    <w:rsid w:val="006816EA"/>
  </w:style>
  <w:style w:type="paragraph" w:customStyle="1" w:styleId="Tytutabeli">
    <w:name w:val="Tytu³ tabeli"/>
    <w:basedOn w:val="Zawartotabeli"/>
    <w:rsid w:val="006816EA"/>
    <w:pPr>
      <w:jc w:val="center"/>
    </w:pPr>
    <w:rPr>
      <w:b/>
      <w:i/>
    </w:rPr>
  </w:style>
  <w:style w:type="paragraph" w:styleId="Tekstpodstawowy">
    <w:name w:val="Body Text"/>
    <w:basedOn w:val="Normalny"/>
    <w:rsid w:val="006816EA"/>
    <w:pPr>
      <w:spacing w:after="120"/>
    </w:pPr>
  </w:style>
  <w:style w:type="paragraph" w:styleId="Tekstpodstawowywcity">
    <w:name w:val="Body Text Indent"/>
    <w:basedOn w:val="Normalny"/>
    <w:rsid w:val="00022AC9"/>
    <w:pPr>
      <w:spacing w:after="120"/>
      <w:ind w:left="283"/>
    </w:pPr>
  </w:style>
  <w:style w:type="paragraph" w:styleId="Tekstpodstawowy2">
    <w:name w:val="Body Text 2"/>
    <w:basedOn w:val="Normalny"/>
    <w:rsid w:val="00022AC9"/>
    <w:pPr>
      <w:spacing w:after="120" w:line="480" w:lineRule="auto"/>
    </w:pPr>
  </w:style>
  <w:style w:type="paragraph" w:styleId="Tekstpodstawowywcity2">
    <w:name w:val="Body Text Indent 2"/>
    <w:basedOn w:val="Normalny"/>
    <w:rsid w:val="00022AC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22AC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2616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Monika Kołodnicka</dc:creator>
  <cp:lastModifiedBy>Ewa</cp:lastModifiedBy>
  <cp:revision>2</cp:revision>
  <cp:lastPrinted>2016-09-15T11:54:00Z</cp:lastPrinted>
  <dcterms:created xsi:type="dcterms:W3CDTF">2016-10-12T11:07:00Z</dcterms:created>
  <dcterms:modified xsi:type="dcterms:W3CDTF">2016-10-12T11:07:00Z</dcterms:modified>
</cp:coreProperties>
</file>